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C9" w:rsidRPr="00B134EB" w:rsidRDefault="00071DBE" w:rsidP="00B134EB">
      <w:pPr>
        <w:jc w:val="center"/>
        <w:rPr>
          <w:rFonts w:ascii="Kristen ITC" w:hAnsi="Kristen ITC" w:cs="Georgia"/>
          <w:b/>
          <w:bCs/>
          <w:sz w:val="32"/>
          <w:szCs w:val="32"/>
          <w:u w:val="single"/>
        </w:rPr>
      </w:pPr>
      <w:r w:rsidRPr="00B134EB">
        <w:rPr>
          <w:rFonts w:ascii="Kristen ITC" w:hAnsi="Kristen ITC" w:cs="Georgia"/>
          <w:b/>
          <w:bCs/>
          <w:sz w:val="32"/>
          <w:szCs w:val="32"/>
        </w:rPr>
        <w:t xml:space="preserve">mardi </w:t>
      </w:r>
      <w:r w:rsidR="00105D8D">
        <w:rPr>
          <w:rFonts w:ascii="Kristen ITC" w:hAnsi="Kristen ITC" w:cs="Georgia"/>
          <w:b/>
          <w:bCs/>
          <w:sz w:val="32"/>
          <w:szCs w:val="32"/>
        </w:rPr>
        <w:t>5 mai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56"/>
      </w:tblGrid>
      <w:tr w:rsidR="00A52AC9" w:rsidRPr="00C731D2" w:rsidTr="00520AC7">
        <w:trPr>
          <w:cantSplit/>
          <w:trHeight w:val="1019"/>
        </w:trPr>
        <w:tc>
          <w:tcPr>
            <w:tcW w:w="10456" w:type="dxa"/>
          </w:tcPr>
          <w:p w:rsidR="00105D8D" w:rsidRDefault="00105D8D" w:rsidP="00CE58B8">
            <w:pPr>
              <w:spacing w:after="0"/>
              <w:rPr>
                <w:rFonts w:ascii="Kristen ITC" w:hAnsi="Kristen ITC"/>
              </w:rPr>
            </w:pPr>
            <w:r>
              <w:rPr>
                <w:rFonts w:ascii="Kristen ITC" w:hAnsi="Kristen ITC"/>
                <w:b/>
                <w:u w:val="single"/>
              </w:rPr>
              <w:t>Analyse grammaticale</w:t>
            </w:r>
            <w:r w:rsidR="00A52AC9" w:rsidRPr="00C731D2">
              <w:rPr>
                <w:rFonts w:ascii="Kristen ITC" w:hAnsi="Kristen ITC"/>
                <w:u w:val="single"/>
              </w:rPr>
              <w:t> :</w:t>
            </w:r>
            <w:r w:rsidR="00A52AC9" w:rsidRPr="00C731D2">
              <w:rPr>
                <w:rFonts w:ascii="Kristen ITC" w:hAnsi="Kristen ITC"/>
              </w:rPr>
              <w:t xml:space="preserve"> </w:t>
            </w:r>
          </w:p>
          <w:p w:rsidR="001D6F35" w:rsidRDefault="00A52AC9" w:rsidP="00CE58B8">
            <w:pPr>
              <w:spacing w:after="0"/>
              <w:rPr>
                <w:rFonts w:ascii="Kristen ITC" w:hAnsi="Kristen ITC"/>
              </w:rPr>
            </w:pPr>
            <w:r w:rsidRPr="00C731D2">
              <w:rPr>
                <w:rFonts w:ascii="Kristen ITC" w:hAnsi="Kristen ITC"/>
              </w:rPr>
              <w:t xml:space="preserve">  </w:t>
            </w:r>
            <w:r w:rsidR="001D6F35">
              <w:rPr>
                <w:rFonts w:ascii="Kristen ITC" w:hAnsi="Kristen ITC"/>
              </w:rPr>
              <w:t>As-</w:t>
            </w:r>
            <w:r w:rsidR="001D6F35" w:rsidRPr="001D6F35">
              <w:rPr>
                <w:rFonts w:ascii="Kristen ITC" w:hAnsi="Kristen ITC"/>
                <w:u w:val="single"/>
              </w:rPr>
              <w:t>tu</w:t>
            </w:r>
            <w:r w:rsidR="001D6F35">
              <w:rPr>
                <w:rFonts w:ascii="Kristen ITC" w:hAnsi="Kristen ITC"/>
              </w:rPr>
              <w:t xml:space="preserve"> </w:t>
            </w:r>
            <w:r w:rsidR="001D6F35" w:rsidRPr="001D6F35">
              <w:rPr>
                <w:rFonts w:ascii="Kristen ITC" w:hAnsi="Kristen ITC"/>
                <w:u w:val="single"/>
              </w:rPr>
              <w:t>aidé</w:t>
            </w:r>
            <w:r w:rsidR="001D6F35">
              <w:rPr>
                <w:rFonts w:ascii="Kristen ITC" w:hAnsi="Kristen ITC"/>
              </w:rPr>
              <w:t xml:space="preserve">  </w:t>
            </w:r>
            <w:r w:rsidR="001D6F35" w:rsidRPr="001D6F35">
              <w:rPr>
                <w:rFonts w:ascii="Kristen ITC" w:hAnsi="Kristen ITC"/>
                <w:u w:val="single"/>
              </w:rPr>
              <w:t>ton</w:t>
            </w:r>
            <w:r w:rsidR="001D6F35">
              <w:rPr>
                <w:rFonts w:ascii="Kristen ITC" w:hAnsi="Kristen ITC"/>
              </w:rPr>
              <w:t xml:space="preserve"> père </w:t>
            </w:r>
            <w:r w:rsidR="001D6F35" w:rsidRPr="001D6F35">
              <w:rPr>
                <w:rFonts w:ascii="Kristen ITC" w:hAnsi="Kristen ITC"/>
                <w:u w:val="single"/>
              </w:rPr>
              <w:t>hier</w:t>
            </w:r>
            <w:r w:rsidR="001D6F35">
              <w:rPr>
                <w:rFonts w:ascii="Kristen ITC" w:hAnsi="Kristen ITC"/>
              </w:rPr>
              <w:t xml:space="preserve">  </w:t>
            </w:r>
            <w:r w:rsidR="001D6F35" w:rsidRPr="001D6F35">
              <w:rPr>
                <w:rFonts w:ascii="Kristen ITC" w:hAnsi="Kristen ITC"/>
                <w:u w:val="single"/>
              </w:rPr>
              <w:t>à</w:t>
            </w:r>
            <w:r w:rsidR="001D6F35">
              <w:rPr>
                <w:rFonts w:ascii="Kristen ITC" w:hAnsi="Kristen ITC"/>
              </w:rPr>
              <w:t xml:space="preserve"> tondre </w:t>
            </w:r>
            <w:r w:rsidR="001D6F35" w:rsidRPr="001D6F35">
              <w:rPr>
                <w:rFonts w:ascii="Kristen ITC" w:hAnsi="Kristen ITC"/>
                <w:u w:val="single"/>
              </w:rPr>
              <w:t>la</w:t>
            </w:r>
            <w:r w:rsidR="001D6F35">
              <w:rPr>
                <w:rFonts w:ascii="Kristen ITC" w:hAnsi="Kristen ITC"/>
              </w:rPr>
              <w:t xml:space="preserve"> </w:t>
            </w:r>
            <w:r w:rsidR="001D6F35" w:rsidRPr="001D6F35">
              <w:rPr>
                <w:rFonts w:ascii="Kristen ITC" w:hAnsi="Kristen ITC"/>
                <w:u w:val="single"/>
              </w:rPr>
              <w:t>pelouse</w:t>
            </w:r>
            <w:r w:rsidR="001D6F35">
              <w:rPr>
                <w:rFonts w:ascii="Kristen ITC" w:hAnsi="Kristen ITC"/>
              </w:rPr>
              <w:t> ?</w:t>
            </w:r>
          </w:p>
          <w:p w:rsidR="001D6F35" w:rsidRDefault="001D6F35" w:rsidP="00CE58B8">
            <w:pPr>
              <w:spacing w:after="0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Type de phrase ? Forme de phrase ? Temps de la phrase ?</w:t>
            </w:r>
          </w:p>
          <w:p w:rsidR="001D6F35" w:rsidRDefault="001D6F35" w:rsidP="00CE58B8">
            <w:pPr>
              <w:spacing w:after="0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Indique la nature des mots soulignés.</w:t>
            </w:r>
          </w:p>
          <w:p w:rsidR="00AB0395" w:rsidRDefault="00AB0395" w:rsidP="00CE58B8">
            <w:pPr>
              <w:spacing w:after="0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Ecris cette phrase au futur (un mot changera obligatoirement !)</w:t>
            </w:r>
          </w:p>
          <w:p w:rsidR="001D6F35" w:rsidRDefault="001D6F35" w:rsidP="00CE58B8">
            <w:pPr>
              <w:spacing w:after="0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Complète le groupe nominal : la pelouse avec un complément du nom.</w:t>
            </w:r>
          </w:p>
          <w:p w:rsidR="001D6F35" w:rsidRDefault="001D6F35" w:rsidP="00CE58B8">
            <w:pPr>
              <w:spacing w:after="0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Quelle est la fonction du mot »hier » ?</w:t>
            </w:r>
          </w:p>
          <w:p w:rsidR="00071DBE" w:rsidRPr="001D6F35" w:rsidRDefault="001D6F35" w:rsidP="001D6F35">
            <w:pPr>
              <w:spacing w:after="0"/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</w:rPr>
              <w:t>Transforme cette phrase simple en phrase complexe et ajoutant une proposition subordonnée relative.</w:t>
            </w:r>
            <w:r w:rsidR="00A52AC9" w:rsidRPr="00C731D2">
              <w:rPr>
                <w:rFonts w:ascii="Kristen ITC" w:hAnsi="Kristen ITC"/>
              </w:rPr>
              <w:t xml:space="preserve">                     </w:t>
            </w:r>
          </w:p>
        </w:tc>
      </w:tr>
      <w:tr w:rsidR="00A52AC9" w:rsidRPr="00C731D2" w:rsidTr="00520AC7">
        <w:trPr>
          <w:cantSplit/>
          <w:trHeight w:val="824"/>
        </w:trPr>
        <w:tc>
          <w:tcPr>
            <w:tcW w:w="10456" w:type="dxa"/>
          </w:tcPr>
          <w:p w:rsidR="00105D8D" w:rsidRPr="00C731D2" w:rsidRDefault="00A52AC9" w:rsidP="00105D8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Jogging d’écriture :</w:t>
            </w:r>
            <w:r w:rsidR="004B3E15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 </w:t>
            </w:r>
          </w:p>
          <w:p w:rsidR="00A52AC9" w:rsidRDefault="00105D8D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J’étais tranquillement installé à mon bureau lorsque…..</w:t>
            </w:r>
          </w:p>
          <w:p w:rsidR="00105D8D" w:rsidRDefault="00105D8D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105D8D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Contraintes d’écriture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 : Employer des verbes conjugués au passé simple et à l’imparfait</w:t>
            </w:r>
            <w:r w:rsidR="00C8600C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.</w:t>
            </w:r>
          </w:p>
          <w:p w:rsidR="00105D8D" w:rsidRPr="00C731D2" w:rsidRDefault="00105D8D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Utiliser au moins deux adverbes en -ment</w:t>
            </w:r>
          </w:p>
        </w:tc>
      </w:tr>
      <w:tr w:rsidR="00A52AC9" w:rsidRPr="00C731D2" w:rsidTr="00520AC7">
        <w:trPr>
          <w:cantSplit/>
          <w:trHeight w:val="709"/>
        </w:trPr>
        <w:tc>
          <w:tcPr>
            <w:tcW w:w="10456" w:type="dxa"/>
          </w:tcPr>
          <w:p w:rsidR="00A52AC9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Orthographe :</w:t>
            </w:r>
          </w:p>
          <w:p w:rsidR="00354066" w:rsidRDefault="00354066" w:rsidP="0035406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07468C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Savoir orthographier et accorder le participe passé avec être et avoir</w:t>
            </w:r>
            <w:r w:rsidR="00D33541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 (2</w:t>
            </w:r>
            <w:r w:rsidR="00D33541" w:rsidRPr="00D33541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vertAlign w:val="superscript"/>
                <w:lang w:eastAsia="fr-FR"/>
              </w:rPr>
              <w:t>ème</w:t>
            </w:r>
            <w:r w:rsidR="00D33541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séance)</w:t>
            </w:r>
          </w:p>
          <w:p w:rsidR="00D33541" w:rsidRDefault="00D33541" w:rsidP="0035406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Savoir accorder les participes passés employés comme des adjectifs</w:t>
            </w:r>
          </w:p>
          <w:p w:rsidR="00887E5C" w:rsidRDefault="00887E5C" w:rsidP="0035406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</w:pPr>
            <w:proofErr w:type="gramStart"/>
            <w:r w:rsidRPr="00887E5C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Visionner la vidéo </w:t>
            </w:r>
            <w:r w:rsidR="0033336E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           </w:t>
            </w:r>
            <w:proofErr w:type="gramEnd"/>
            <w:r w:rsidR="0033336E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Pr="00887E5C"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>lien joint</w:t>
            </w:r>
          </w:p>
          <w:p w:rsidR="0033336E" w:rsidRDefault="0033336E" w:rsidP="0035406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</w:pPr>
            <w:r w:rsidRPr="0033336E">
              <w:rPr>
                <w:rFonts w:ascii="Kristen ITC" w:hAnsi="Kristen ITC" w:cs="Kristen ITC"/>
                <w:bCs/>
                <w:kern w:val="0"/>
                <w:sz w:val="22"/>
                <w:szCs w:val="22"/>
                <w:u w:val="single"/>
                <w:lang w:eastAsia="fr-FR"/>
              </w:rPr>
              <w:t>Situation</w:t>
            </w:r>
            <w:r>
              <w:rPr>
                <w:rFonts w:ascii="Kristen ITC" w:hAnsi="Kristen ITC" w:cs="Kristen ITC"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 de </w:t>
            </w:r>
            <w:r w:rsidRPr="0033336E">
              <w:rPr>
                <w:rFonts w:ascii="Kristen ITC" w:hAnsi="Kristen ITC" w:cs="Kristen ITC"/>
                <w:bCs/>
                <w:kern w:val="0"/>
                <w:sz w:val="22"/>
                <w:szCs w:val="22"/>
                <w:u w:val="single"/>
                <w:lang w:eastAsia="fr-FR"/>
              </w:rPr>
              <w:t>réflexion</w:t>
            </w:r>
            <w:r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> :</w:t>
            </w:r>
          </w:p>
          <w:p w:rsidR="00C8600C" w:rsidRDefault="00C8600C" w:rsidP="0035406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Dans les phrases suivantes, les mots soulignés sont des pp, </w:t>
            </w:r>
            <w:proofErr w:type="gramStart"/>
            <w:r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>accorde -</w:t>
            </w:r>
            <w:proofErr w:type="gramEnd"/>
            <w:r>
              <w:rPr>
                <w:rFonts w:ascii="Kristen ITC" w:hAnsi="Kristen ITC" w:cs="Kristen ITC"/>
                <w:bCs/>
                <w:kern w:val="0"/>
                <w:sz w:val="22"/>
                <w:szCs w:val="22"/>
                <w:lang w:eastAsia="fr-FR"/>
              </w:rPr>
              <w:t xml:space="preserve"> les</w:t>
            </w:r>
          </w:p>
          <w:p w:rsidR="00586E7F" w:rsidRPr="001B0A3F" w:rsidRDefault="00586E7F" w:rsidP="00586E7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1B0A3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Les enfants </w:t>
            </w:r>
            <w:r w:rsidRPr="001B0A3F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habillé</w:t>
            </w:r>
            <w:r w:rsidR="00C8600C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 …</w:t>
            </w:r>
            <w:r w:rsidRPr="001B0A3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de peau de bête sentaient mauvai</w:t>
            </w:r>
            <w:r w:rsidR="00C8600C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s.</w:t>
            </w:r>
          </w:p>
          <w:p w:rsidR="00586E7F" w:rsidRPr="001B0A3F" w:rsidRDefault="00586E7F" w:rsidP="00586E7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1B0A3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Mes filles </w:t>
            </w:r>
            <w:proofErr w:type="gramStart"/>
            <w:r w:rsidRPr="001B0A3F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amusé</w:t>
            </w:r>
            <w:proofErr w:type="gramEnd"/>
            <w:r w:rsidR="00C8600C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…</w:t>
            </w:r>
            <w:r w:rsidRPr="001B0A3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par le spectacle ont souri.</w:t>
            </w:r>
          </w:p>
          <w:p w:rsidR="00586E7F" w:rsidRPr="001B0A3F" w:rsidRDefault="00586E7F" w:rsidP="00586E7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1B0A3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La table </w:t>
            </w:r>
            <w:proofErr w:type="gramStart"/>
            <w:r w:rsidRPr="001B0A3F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réservé</w:t>
            </w:r>
            <w:proofErr w:type="gramEnd"/>
            <w:r w:rsidR="00C8600C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…</w:t>
            </w:r>
            <w:r w:rsidRPr="001B0A3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pour le dîner est près de la fenêtre.</w:t>
            </w:r>
          </w:p>
          <w:p w:rsidR="00586E7F" w:rsidRPr="001B0A3F" w:rsidRDefault="00586E7F" w:rsidP="00586E7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1B0A3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Les arbres </w:t>
            </w:r>
            <w:proofErr w:type="gramStart"/>
            <w:r w:rsidRPr="001B0A3F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déraciné</w:t>
            </w:r>
            <w:proofErr w:type="gramEnd"/>
            <w:r w:rsidR="00C8600C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…</w:t>
            </w:r>
            <w:r w:rsidRPr="001B0A3F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encombrent la rue.</w:t>
            </w:r>
          </w:p>
          <w:p w:rsidR="00520AC7" w:rsidRDefault="00520AC7" w:rsidP="00586E7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</w:pPr>
          </w:p>
          <w:p w:rsidR="00586E7F" w:rsidRPr="0033336E" w:rsidRDefault="00586E7F" w:rsidP="00586E7F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1B0A3F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Exercice oral</w:t>
            </w:r>
            <w:r w:rsidRPr="004F15C6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 </w:t>
            </w:r>
            <w:r w:rsidR="0033336E" w:rsidRPr="004F15C6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et</w:t>
            </w:r>
            <w:r w:rsidR="004F15C6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33336E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e</w:t>
            </w:r>
            <w:r w:rsidRPr="001B0A3F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xercices écrits</w:t>
            </w:r>
            <w:r w:rsidR="0033336E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 : doc. Word joint</w:t>
            </w:r>
          </w:p>
          <w:p w:rsidR="00CE58B8" w:rsidRPr="009409A8" w:rsidRDefault="00CE58B8" w:rsidP="00FD4C2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lang w:eastAsia="fr-FR"/>
              </w:rPr>
            </w:pPr>
          </w:p>
        </w:tc>
      </w:tr>
      <w:tr w:rsidR="00A52AC9" w:rsidRPr="00C731D2" w:rsidTr="00520AC7">
        <w:trPr>
          <w:cantSplit/>
          <w:trHeight w:val="2094"/>
        </w:trPr>
        <w:tc>
          <w:tcPr>
            <w:tcW w:w="10456" w:type="dxa"/>
          </w:tcPr>
          <w:p w:rsidR="004854EC" w:rsidRDefault="00A52AC9" w:rsidP="004854E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:  </w:t>
            </w:r>
            <w:r w:rsidR="004854EC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                          Géométrie</w:t>
            </w:r>
          </w:p>
          <w:p w:rsidR="00ED6878" w:rsidRDefault="00ED6878" w:rsidP="00ED6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Savoir reconnaître les patrons des cubes et pavés droits</w:t>
            </w:r>
          </w:p>
          <w:p w:rsidR="00ED6878" w:rsidRPr="00ED6878" w:rsidRDefault="00ED6878" w:rsidP="00ED6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Savoir les construire</w:t>
            </w:r>
          </w:p>
          <w:p w:rsidR="00ED6878" w:rsidRDefault="00ED6878" w:rsidP="00ED6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C1AD3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Manipulation 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: Munis –toi d’une boite de médicament, déplie –la. Qu’obtiens-tu ?</w:t>
            </w:r>
          </w:p>
          <w:p w:rsidR="006C470C" w:rsidRDefault="00ED6878" w:rsidP="00ED6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Combien y a-t-il de faces ? Quelles formes ont-elles ?</w:t>
            </w:r>
            <w:r w:rsidR="00520AC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</w:p>
          <w:p w:rsidR="00ED6878" w:rsidRDefault="006C470C" w:rsidP="00ED6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Visionne : La définition du patron </w:t>
            </w:r>
            <w:r w:rsidR="00520AC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lien joint</w:t>
            </w:r>
            <w:r w:rsidR="00ED6878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</w:p>
          <w:p w:rsidR="00143EB0" w:rsidRDefault="00ED6878" w:rsidP="00ED6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Réfléchis à la situation de découverte </w:t>
            </w:r>
          </w:p>
          <w:p w:rsidR="00ED6878" w:rsidRDefault="00ED6878" w:rsidP="00ED6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puis fais les exercices oraux</w:t>
            </w:r>
            <w:r w:rsidR="00143EB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et écrits doc. PDF  situation de découverte patron + ex</w:t>
            </w:r>
          </w:p>
          <w:p w:rsidR="00A52AC9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6C470C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Visionne le 2 vidéos : dessiner le patron d’un cube et d’un pavé</w:t>
            </w:r>
          </w:p>
          <w:p w:rsidR="006C470C" w:rsidRPr="009409A8" w:rsidRDefault="00520AC7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Essaie</w:t>
            </w:r>
            <w:r w:rsidR="006C470C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de réaliser le patron de l’un de ces polyèdres puis forme le solide en pliant sur les arêtes.</w:t>
            </w:r>
          </w:p>
        </w:tc>
      </w:tr>
      <w:tr w:rsidR="00A52AC9" w:rsidRPr="00C731D2" w:rsidTr="00520AC7">
        <w:trPr>
          <w:cantSplit/>
          <w:trHeight w:val="631"/>
        </w:trPr>
        <w:tc>
          <w:tcPr>
            <w:tcW w:w="10456" w:type="dxa"/>
          </w:tcPr>
          <w:p w:rsidR="004F15C6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u w:val="single"/>
                <w:lang w:eastAsia="fr-FR"/>
              </w:rPr>
              <w:t>Histoire :</w:t>
            </w: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20382A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                    </w:t>
            </w:r>
          </w:p>
          <w:p w:rsidR="00CE58B8" w:rsidRPr="00C731D2" w:rsidRDefault="004F15C6" w:rsidP="004F15C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Evaluation : </w:t>
            </w:r>
            <w:r w:rsidR="00B0069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P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remière Guerre mondiale </w:t>
            </w:r>
            <w:r w:rsidR="00520AC7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doc. PDF</w:t>
            </w:r>
          </w:p>
        </w:tc>
      </w:tr>
      <w:tr w:rsidR="00A52AC9" w:rsidRPr="00C731D2" w:rsidTr="00520AC7">
        <w:trPr>
          <w:cantSplit/>
          <w:trHeight w:val="280"/>
        </w:trPr>
        <w:tc>
          <w:tcPr>
            <w:tcW w:w="10456" w:type="dxa"/>
          </w:tcPr>
          <w:p w:rsidR="00A52AC9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English </w:t>
            </w: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: </w:t>
            </w:r>
            <w:r w:rsidR="00B1798B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               </w:t>
            </w: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Date and </w:t>
            </w:r>
            <w:proofErr w:type="spellStart"/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weather</w:t>
            </w:r>
            <w:proofErr w:type="spellEnd"/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à l’oral et à l’écrit</w:t>
            </w:r>
          </w:p>
          <w:p w:rsidR="004A3A2A" w:rsidRPr="00C731D2" w:rsidRDefault="004A3A2A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Apprendre </w:t>
            </w:r>
            <w:proofErr w:type="spellStart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song</w:t>
            </w:r>
            <w:proofErr w:type="spellEnd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7 en entier : </w:t>
            </w:r>
            <w:proofErr w:type="spellStart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what</w:t>
            </w:r>
            <w:proofErr w:type="spellEnd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time </w:t>
            </w:r>
            <w:proofErr w:type="spellStart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is</w:t>
            </w:r>
            <w:proofErr w:type="spellEnd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it</w:t>
            </w:r>
            <w:proofErr w:type="spellEnd"/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 ? avec le support audio</w:t>
            </w:r>
          </w:p>
          <w:p w:rsidR="00CE58B8" w:rsidRDefault="0033336E" w:rsidP="0033336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Complète la fiche </w:t>
            </w:r>
            <w:proofErr w:type="spellStart"/>
            <w:r w:rsidR="0054541B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daily</w:t>
            </w:r>
            <w:proofErr w:type="spellEnd"/>
            <w:r w:rsidR="0054541B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routine </w:t>
            </w:r>
            <w:r w:rsidR="00722FB5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+ exercices time </w:t>
            </w:r>
            <w:r w:rsidR="0054541B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Doc. PDF</w:t>
            </w:r>
            <w:r w:rsidR="00722FB5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</w:p>
          <w:p w:rsidR="004F15C6" w:rsidRPr="009409A8" w:rsidRDefault="004F15C6" w:rsidP="0033336E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</w:tc>
      </w:tr>
      <w:tr w:rsidR="00A52AC9" w:rsidRPr="00C731D2" w:rsidTr="00520AC7">
        <w:trPr>
          <w:cantSplit/>
          <w:trHeight w:val="280"/>
        </w:trPr>
        <w:tc>
          <w:tcPr>
            <w:tcW w:w="10456" w:type="dxa"/>
          </w:tcPr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C731D2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Musique : 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Revoir tous les chants appris avec Sébastien à l’aide du support audio joint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Apprendre enfants des villes G</w:t>
            </w:r>
            <w:r w:rsidR="004F682C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rand Corps malade : 3</w:t>
            </w:r>
            <w:r w:rsidR="009212F0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C731D2" w:rsidRPr="009212F0">
              <w:rPr>
                <w:rFonts w:ascii="Kristen ITC" w:hAnsi="Kristen ITC" w:cs="Georgia"/>
                <w:bCs/>
                <w:kern w:val="0"/>
                <w:sz w:val="22"/>
                <w:szCs w:val="22"/>
                <w:vertAlign w:val="superscript"/>
                <w:lang w:eastAsia="fr-FR"/>
              </w:rPr>
              <w:t>ème</w:t>
            </w:r>
            <w:proofErr w:type="spellEnd"/>
            <w:r w:rsid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partie</w:t>
            </w:r>
            <w:r w:rsidR="0033336E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Jusqu’à « </w:t>
            </w:r>
            <w:r w:rsidR="0033336E" w:rsidRPr="0033336E">
              <w:rPr>
                <w:rFonts w:ascii="Kristen ITC" w:eastAsia="Times New Roman" w:hAnsi="Kristen ITC" w:cs="Arial"/>
                <w:color w:val="222222"/>
                <w:sz w:val="22"/>
                <w:szCs w:val="22"/>
              </w:rPr>
              <w:t xml:space="preserve">la 42 </w:t>
            </w:r>
            <w:proofErr w:type="spellStart"/>
            <w:r w:rsidR="0033336E" w:rsidRPr="0033336E">
              <w:rPr>
                <w:rFonts w:ascii="Kristen ITC" w:eastAsia="Times New Roman" w:hAnsi="Kristen ITC" w:cs="Arial"/>
                <w:color w:val="222222"/>
                <w:sz w:val="22"/>
                <w:szCs w:val="22"/>
              </w:rPr>
              <w:t>ème</w:t>
            </w:r>
            <w:proofErr w:type="spellEnd"/>
            <w:r w:rsidR="0033336E" w:rsidRPr="0033336E">
              <w:rPr>
                <w:rFonts w:ascii="Kristen ITC" w:eastAsia="Times New Roman" w:hAnsi="Kristen ITC" w:cs="Arial"/>
                <w:color w:val="222222"/>
                <w:sz w:val="22"/>
                <w:szCs w:val="22"/>
              </w:rPr>
              <w:t xml:space="preserve"> rue</w:t>
            </w: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» 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+ le refrain :</w:t>
            </w:r>
            <w:r w:rsid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Pr="00C731D2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Je suis un enfant de la ville….</w:t>
            </w:r>
          </w:p>
          <w:p w:rsidR="00A52AC9" w:rsidRPr="00C731D2" w:rsidRDefault="00A52AC9" w:rsidP="00850878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</w:p>
        </w:tc>
      </w:tr>
    </w:tbl>
    <w:p w:rsidR="00336C3B" w:rsidRPr="00C731D2" w:rsidRDefault="00336C3B"/>
    <w:sectPr w:rsidR="00336C3B" w:rsidRPr="00C731D2" w:rsidSect="00C731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2AC9"/>
    <w:rsid w:val="00007BF3"/>
    <w:rsid w:val="00071DBE"/>
    <w:rsid w:val="00105D8D"/>
    <w:rsid w:val="00123534"/>
    <w:rsid w:val="00142EC2"/>
    <w:rsid w:val="00143EB0"/>
    <w:rsid w:val="001D6F35"/>
    <w:rsid w:val="0020382A"/>
    <w:rsid w:val="00204F3E"/>
    <w:rsid w:val="0021775B"/>
    <w:rsid w:val="002A291F"/>
    <w:rsid w:val="002B2ED1"/>
    <w:rsid w:val="0033336E"/>
    <w:rsid w:val="00336C3B"/>
    <w:rsid w:val="00354066"/>
    <w:rsid w:val="00376CB7"/>
    <w:rsid w:val="003E2759"/>
    <w:rsid w:val="003E72DA"/>
    <w:rsid w:val="004854EC"/>
    <w:rsid w:val="004A3A2A"/>
    <w:rsid w:val="004B0BC7"/>
    <w:rsid w:val="004B3E15"/>
    <w:rsid w:val="004F085C"/>
    <w:rsid w:val="004F15C6"/>
    <w:rsid w:val="004F682C"/>
    <w:rsid w:val="00520AC7"/>
    <w:rsid w:val="005369B3"/>
    <w:rsid w:val="0054541B"/>
    <w:rsid w:val="0058498D"/>
    <w:rsid w:val="00586E7F"/>
    <w:rsid w:val="00591607"/>
    <w:rsid w:val="00625636"/>
    <w:rsid w:val="00635967"/>
    <w:rsid w:val="00683E48"/>
    <w:rsid w:val="0068419C"/>
    <w:rsid w:val="00694DE7"/>
    <w:rsid w:val="00696537"/>
    <w:rsid w:val="006A6BED"/>
    <w:rsid w:val="006B3AC5"/>
    <w:rsid w:val="006C470C"/>
    <w:rsid w:val="006E25EB"/>
    <w:rsid w:val="00722FB5"/>
    <w:rsid w:val="007B6490"/>
    <w:rsid w:val="00811575"/>
    <w:rsid w:val="008516B0"/>
    <w:rsid w:val="008753B0"/>
    <w:rsid w:val="00887E5C"/>
    <w:rsid w:val="008E092C"/>
    <w:rsid w:val="009212F0"/>
    <w:rsid w:val="00933180"/>
    <w:rsid w:val="009409A8"/>
    <w:rsid w:val="00942915"/>
    <w:rsid w:val="00A347CF"/>
    <w:rsid w:val="00A52AC9"/>
    <w:rsid w:val="00AA4869"/>
    <w:rsid w:val="00AB0395"/>
    <w:rsid w:val="00B00691"/>
    <w:rsid w:val="00B018A6"/>
    <w:rsid w:val="00B051A7"/>
    <w:rsid w:val="00B134EB"/>
    <w:rsid w:val="00B1798B"/>
    <w:rsid w:val="00C731D2"/>
    <w:rsid w:val="00C7598D"/>
    <w:rsid w:val="00C8600C"/>
    <w:rsid w:val="00CC166E"/>
    <w:rsid w:val="00CE58B8"/>
    <w:rsid w:val="00D33541"/>
    <w:rsid w:val="00D876EC"/>
    <w:rsid w:val="00ED6878"/>
    <w:rsid w:val="00F71A23"/>
    <w:rsid w:val="00FB51CF"/>
    <w:rsid w:val="00FD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A52AC9"/>
    <w:pPr>
      <w:widowControl w:val="0"/>
      <w:suppressAutoHyphens/>
      <w:spacing w:after="12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2020-03-30T12:52:00Z</dcterms:created>
  <dcterms:modified xsi:type="dcterms:W3CDTF">2020-04-27T13:59:00Z</dcterms:modified>
</cp:coreProperties>
</file>