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8302" w14:textId="78A7FF81" w:rsidR="00485B1C" w:rsidRPr="00A07EFA" w:rsidRDefault="00A417B4" w:rsidP="00485B1C">
      <w:pPr>
        <w:jc w:val="center"/>
        <w:rPr>
          <w:rFonts w:ascii="Kristen ITC" w:hAnsi="Kristen ITC"/>
          <w:bCs/>
        </w:rPr>
      </w:pPr>
      <w:r w:rsidRPr="00A07EFA">
        <w:rPr>
          <w:rFonts w:ascii="Kristen ITC" w:hAnsi="Kristen ITC"/>
          <w:bCs/>
        </w:rPr>
        <w:t>Date :</w:t>
      </w:r>
      <w:r w:rsidR="00076537" w:rsidRPr="00A07EFA">
        <w:rPr>
          <w:rFonts w:ascii="Kristen ITC" w:hAnsi="Kristen ITC"/>
          <w:bCs/>
        </w:rPr>
        <w:t xml:space="preserve"> </w:t>
      </w:r>
      <w:r w:rsidRPr="00A07EFA">
        <w:rPr>
          <w:rFonts w:ascii="Kristen ITC" w:hAnsi="Kristen ITC"/>
          <w:bCs/>
        </w:rPr>
        <w:t>Lun</w:t>
      </w:r>
      <w:r w:rsidR="00BD1FD7" w:rsidRPr="00A07EFA">
        <w:rPr>
          <w:rFonts w:ascii="Kristen ITC" w:hAnsi="Kristen ITC"/>
          <w:bCs/>
        </w:rPr>
        <w:t xml:space="preserve">di </w:t>
      </w:r>
      <w:r w:rsidR="00A53C93">
        <w:rPr>
          <w:rFonts w:ascii="Kristen ITC" w:hAnsi="Kristen ITC"/>
          <w:bCs/>
        </w:rPr>
        <w:t>4 mai</w:t>
      </w:r>
    </w:p>
    <w:p w14:paraId="19EBE6EF" w14:textId="4A814FA7" w:rsidR="002D677D" w:rsidRPr="00203F93" w:rsidRDefault="002D677D" w:rsidP="00485B1C">
      <w:pPr>
        <w:rPr>
          <w:rFonts w:ascii="Kristen ITC" w:hAnsi="Kristen ITC"/>
          <w:bCs/>
          <w:sz w:val="16"/>
          <w:szCs w:val="16"/>
        </w:rPr>
      </w:pPr>
    </w:p>
    <w:tbl>
      <w:tblPr>
        <w:tblW w:w="110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781"/>
      </w:tblGrid>
      <w:tr w:rsidR="00485B1C" w:rsidRPr="00A07EFA" w14:paraId="1180C09D" w14:textId="77777777" w:rsidTr="00203F93">
        <w:trPr>
          <w:trHeight w:val="286"/>
        </w:trPr>
        <w:tc>
          <w:tcPr>
            <w:tcW w:w="1242" w:type="dxa"/>
            <w:tcBorders>
              <w:top w:val="single" w:sz="4" w:space="0" w:color="000000"/>
              <w:left w:val="single" w:sz="4" w:space="0" w:color="000000"/>
              <w:bottom w:val="single" w:sz="4" w:space="0" w:color="000000"/>
              <w:right w:val="single" w:sz="4" w:space="0" w:color="000000"/>
            </w:tcBorders>
            <w:hideMark/>
          </w:tcPr>
          <w:p w14:paraId="2BE5599E" w14:textId="77777777" w:rsidR="00485B1C" w:rsidRPr="00203F93" w:rsidRDefault="00485B1C" w:rsidP="00485B1C">
            <w:pPr>
              <w:spacing w:line="276" w:lineRule="auto"/>
              <w:jc w:val="center"/>
              <w:rPr>
                <w:rFonts w:ascii="Kristen ITC" w:hAnsi="Kristen ITC"/>
                <w:bCs/>
                <w:sz w:val="22"/>
                <w:szCs w:val="22"/>
                <w:lang w:eastAsia="en-US"/>
              </w:rPr>
            </w:pPr>
            <w:r w:rsidRPr="00203F93">
              <w:rPr>
                <w:rFonts w:ascii="Kristen ITC" w:hAnsi="Kristen ITC"/>
                <w:bCs/>
                <w:sz w:val="22"/>
                <w:szCs w:val="22"/>
                <w:lang w:eastAsia="en-US"/>
              </w:rPr>
              <w:t>Matière</w:t>
            </w:r>
          </w:p>
        </w:tc>
        <w:tc>
          <w:tcPr>
            <w:tcW w:w="9781" w:type="dxa"/>
            <w:tcBorders>
              <w:top w:val="single" w:sz="4" w:space="0" w:color="000000"/>
              <w:left w:val="single" w:sz="4" w:space="0" w:color="000000"/>
              <w:bottom w:val="single" w:sz="4" w:space="0" w:color="000000"/>
              <w:right w:val="single" w:sz="4" w:space="0" w:color="000000"/>
            </w:tcBorders>
          </w:tcPr>
          <w:p w14:paraId="18ABCA68" w14:textId="77777777" w:rsidR="00485B1C" w:rsidRPr="00A07EFA" w:rsidRDefault="00485B1C" w:rsidP="00485B1C">
            <w:pPr>
              <w:spacing w:line="276" w:lineRule="auto"/>
              <w:jc w:val="center"/>
              <w:rPr>
                <w:rFonts w:ascii="Kristen ITC" w:hAnsi="Kristen ITC"/>
                <w:bCs/>
                <w:lang w:eastAsia="en-US"/>
              </w:rPr>
            </w:pPr>
          </w:p>
        </w:tc>
      </w:tr>
      <w:tr w:rsidR="00485B1C" w:rsidRPr="00A07EFA" w14:paraId="03ED4DB7" w14:textId="77777777" w:rsidTr="00203F93">
        <w:trPr>
          <w:cantSplit/>
          <w:trHeight w:val="1003"/>
        </w:trPr>
        <w:tc>
          <w:tcPr>
            <w:tcW w:w="1242" w:type="dxa"/>
            <w:tcBorders>
              <w:top w:val="single" w:sz="4" w:space="0" w:color="000000"/>
              <w:left w:val="single" w:sz="4" w:space="0" w:color="000000"/>
              <w:bottom w:val="single" w:sz="4" w:space="0" w:color="000000"/>
              <w:right w:val="single" w:sz="4" w:space="0" w:color="000000"/>
            </w:tcBorders>
            <w:hideMark/>
          </w:tcPr>
          <w:p w14:paraId="136A0FCB" w14:textId="77777777" w:rsidR="00485B1C" w:rsidRPr="00203F93" w:rsidRDefault="00485B1C" w:rsidP="00485B1C">
            <w:pPr>
              <w:spacing w:line="276" w:lineRule="auto"/>
              <w:jc w:val="center"/>
              <w:rPr>
                <w:rFonts w:ascii="Kristen ITC" w:hAnsi="Kristen ITC"/>
                <w:sz w:val="22"/>
                <w:szCs w:val="22"/>
                <w:lang w:eastAsia="en-US"/>
              </w:rPr>
            </w:pPr>
          </w:p>
          <w:p w14:paraId="59555DC8" w14:textId="77777777" w:rsidR="00BD1FD7" w:rsidRPr="00203F93" w:rsidRDefault="00BD1FD7" w:rsidP="00E82095">
            <w:pPr>
              <w:spacing w:line="276" w:lineRule="auto"/>
              <w:ind w:left="-142" w:right="-108"/>
              <w:jc w:val="center"/>
              <w:rPr>
                <w:rFonts w:ascii="Kristen ITC" w:hAnsi="Kristen ITC"/>
                <w:sz w:val="22"/>
                <w:szCs w:val="22"/>
                <w:lang w:eastAsia="en-US"/>
              </w:rPr>
            </w:pPr>
          </w:p>
          <w:p w14:paraId="66ECA088" w14:textId="77777777" w:rsidR="00485B1C" w:rsidRPr="00203F93" w:rsidRDefault="00485B1C" w:rsidP="00173AB2">
            <w:pPr>
              <w:spacing w:line="276" w:lineRule="auto"/>
              <w:jc w:val="center"/>
              <w:rPr>
                <w:rFonts w:ascii="Kristen ITC" w:hAnsi="Kristen ITC"/>
                <w:sz w:val="22"/>
                <w:szCs w:val="22"/>
                <w:lang w:eastAsia="en-US"/>
              </w:rPr>
            </w:pPr>
            <w:r w:rsidRPr="00203F93">
              <w:rPr>
                <w:rFonts w:ascii="Kristen ITC" w:hAnsi="Kristen ITC"/>
                <w:sz w:val="22"/>
                <w:szCs w:val="22"/>
                <w:lang w:eastAsia="en-US"/>
              </w:rPr>
              <w:t>Rituels</w:t>
            </w:r>
          </w:p>
        </w:tc>
        <w:tc>
          <w:tcPr>
            <w:tcW w:w="9781" w:type="dxa"/>
            <w:tcBorders>
              <w:top w:val="single" w:sz="4" w:space="0" w:color="000000"/>
              <w:left w:val="single" w:sz="4" w:space="0" w:color="000000"/>
              <w:bottom w:val="single" w:sz="4" w:space="0" w:color="000000"/>
              <w:right w:val="single" w:sz="4" w:space="0" w:color="000000"/>
            </w:tcBorders>
            <w:hideMark/>
          </w:tcPr>
          <w:p w14:paraId="4180E65E" w14:textId="484E05C3" w:rsidR="00B95490" w:rsidRPr="00A07EFA" w:rsidRDefault="000C1251" w:rsidP="00A53C93">
            <w:pPr>
              <w:pStyle w:val="Liste"/>
              <w:widowControl/>
              <w:suppressAutoHyphens w:val="0"/>
              <w:spacing w:after="0" w:line="240" w:lineRule="auto"/>
              <w:rPr>
                <w:rFonts w:ascii="Kristen ITC" w:eastAsia="Times New Roman" w:hAnsi="Kristen ITC"/>
                <w:kern w:val="0"/>
                <w:lang w:eastAsia="fr-FR"/>
              </w:rPr>
            </w:pPr>
            <w:r w:rsidRPr="00A07EFA">
              <w:rPr>
                <w:rFonts w:ascii="Kristen ITC" w:eastAsia="Times New Roman" w:hAnsi="Kristen ITC"/>
                <w:b/>
                <w:i/>
                <w:kern w:val="0"/>
                <w:lang w:eastAsia="fr-FR"/>
              </w:rPr>
              <w:t>A l’oral</w:t>
            </w:r>
            <w:r w:rsidR="00BD1FD7" w:rsidRPr="00A07EFA">
              <w:rPr>
                <w:rFonts w:ascii="Kristen ITC" w:eastAsia="Times New Roman" w:hAnsi="Kristen ITC"/>
                <w:b/>
                <w:i/>
                <w:kern w:val="0"/>
                <w:lang w:eastAsia="fr-FR"/>
              </w:rPr>
              <w:t> </w:t>
            </w:r>
            <w:r w:rsidR="00BD1FD7" w:rsidRPr="00A07EFA">
              <w:rPr>
                <w:rFonts w:ascii="Kristen ITC" w:eastAsia="Times New Roman" w:hAnsi="Kristen ITC"/>
                <w:kern w:val="0"/>
                <w:lang w:eastAsia="fr-FR"/>
              </w:rPr>
              <w:t xml:space="preserve">: </w:t>
            </w:r>
            <w:r w:rsidR="00E82685" w:rsidRPr="00A07EFA">
              <w:rPr>
                <w:rFonts w:ascii="Kristen ITC" w:eastAsia="Times New Roman" w:hAnsi="Kristen ITC"/>
                <w:kern w:val="0"/>
                <w:lang w:eastAsia="fr-FR"/>
              </w:rPr>
              <w:t>Lire la date.</w:t>
            </w:r>
            <w:r w:rsidR="00B30DAE" w:rsidRPr="00A07EFA">
              <w:rPr>
                <w:rFonts w:ascii="Kristen ITC" w:eastAsia="Times New Roman" w:hAnsi="Kristen ITC"/>
                <w:kern w:val="0"/>
                <w:lang w:eastAsia="fr-FR"/>
              </w:rPr>
              <w:t xml:space="preserve"> </w:t>
            </w:r>
            <w:r w:rsidR="00D370AF">
              <w:rPr>
                <w:rFonts w:ascii="Kristen ITC" w:eastAsia="Times New Roman" w:hAnsi="Kristen ITC"/>
                <w:kern w:val="0"/>
                <w:lang w:eastAsia="fr-FR"/>
              </w:rPr>
              <w:t>Regarder le mois de mai et compter</w:t>
            </w:r>
            <w:r w:rsidR="00A53C93">
              <w:rPr>
                <w:rFonts w:ascii="Kristen ITC" w:eastAsia="Times New Roman" w:hAnsi="Kristen ITC"/>
                <w:kern w:val="0"/>
                <w:lang w:eastAsia="fr-FR"/>
              </w:rPr>
              <w:t xml:space="preserve"> le nombre de semaines complètes. Quelles sont les dates du début des semaines complètes. Combien de jours compte le mois de mai. Vérifier le nombre de jours du mois de mai avec « les creux et les bosses des phalanges ». Quel est le mois qui est après </w:t>
            </w:r>
            <w:r w:rsidR="00D370AF">
              <w:rPr>
                <w:rFonts w:ascii="Kristen ITC" w:eastAsia="Times New Roman" w:hAnsi="Kristen ITC"/>
                <w:kern w:val="0"/>
                <w:lang w:eastAsia="fr-FR"/>
              </w:rPr>
              <w:t>mai? Quel est le mois avant mai</w:t>
            </w:r>
            <w:r w:rsidR="00A53C93">
              <w:rPr>
                <w:rFonts w:ascii="Kristen ITC" w:eastAsia="Times New Roman" w:hAnsi="Kristen ITC"/>
                <w:kern w:val="0"/>
                <w:lang w:eastAsia="fr-FR"/>
              </w:rPr>
              <w:t>? Qu</w:t>
            </w:r>
            <w:r w:rsidR="00D370AF">
              <w:rPr>
                <w:rFonts w:ascii="Kristen ITC" w:eastAsia="Times New Roman" w:hAnsi="Kristen ITC"/>
                <w:kern w:val="0"/>
                <w:lang w:eastAsia="fr-FR"/>
              </w:rPr>
              <w:t>e se passe t-il après le 31 mai</w:t>
            </w:r>
            <w:r w:rsidR="00A53C93">
              <w:rPr>
                <w:rFonts w:ascii="Kristen ITC" w:eastAsia="Times New Roman" w:hAnsi="Kristen ITC"/>
                <w:kern w:val="0"/>
                <w:lang w:eastAsia="fr-FR"/>
              </w:rPr>
              <w:t>?</w:t>
            </w:r>
            <w:r w:rsidR="007440E5">
              <w:rPr>
                <w:rFonts w:ascii="Kristen ITC" w:eastAsia="Times New Roman" w:hAnsi="Kristen ITC"/>
                <w:kern w:val="0"/>
                <w:lang w:eastAsia="fr-FR"/>
              </w:rPr>
              <w:t xml:space="preserve"> (Optionnel : expliquez les dates en rouge.)</w:t>
            </w:r>
          </w:p>
          <w:p w14:paraId="51F37571" w14:textId="5B420F8B" w:rsidR="00485B1C" w:rsidRPr="00A07EFA" w:rsidRDefault="004E5D3E" w:rsidP="00D14959">
            <w:pPr>
              <w:pStyle w:val="Liste"/>
              <w:widowControl/>
              <w:tabs>
                <w:tab w:val="left" w:pos="733"/>
              </w:tabs>
              <w:suppressAutoHyphens w:val="0"/>
              <w:spacing w:after="0" w:line="240" w:lineRule="auto"/>
              <w:contextualSpacing/>
              <w:rPr>
                <w:rFonts w:ascii="Kristen ITC" w:eastAsia="Times New Roman" w:hAnsi="Kristen ITC"/>
                <w:kern w:val="0"/>
                <w:lang w:eastAsia="fr-FR"/>
              </w:rPr>
            </w:pPr>
            <w:r w:rsidRPr="00A07EFA">
              <w:rPr>
                <w:rFonts w:ascii="Kristen ITC" w:eastAsia="Times New Roman" w:hAnsi="Kristen ITC"/>
                <w:b/>
                <w:kern w:val="0"/>
                <w:lang w:eastAsia="fr-FR"/>
              </w:rPr>
              <w:t>Sur une feuille libre, sur l’ardoise et/ou à l’oral</w:t>
            </w:r>
            <w:r w:rsidR="008A0B03" w:rsidRPr="00A07EFA">
              <w:rPr>
                <w:rFonts w:ascii="Kristen ITC" w:eastAsia="Times New Roman" w:hAnsi="Kristen ITC"/>
                <w:b/>
                <w:kern w:val="0"/>
                <w:lang w:eastAsia="fr-FR"/>
              </w:rPr>
              <w:t>,</w:t>
            </w:r>
            <w:r w:rsidRPr="00A07EFA">
              <w:rPr>
                <w:rFonts w:ascii="Kristen ITC" w:eastAsia="Times New Roman" w:hAnsi="Kristen ITC"/>
                <w:b/>
                <w:kern w:val="0"/>
                <w:lang w:eastAsia="fr-FR"/>
              </w:rPr>
              <w:t xml:space="preserve"> </w:t>
            </w:r>
            <w:r w:rsidR="00BD1FD7" w:rsidRPr="00A07EFA">
              <w:rPr>
                <w:rFonts w:ascii="Kristen ITC" w:eastAsia="Times New Roman" w:hAnsi="Kristen ITC"/>
                <w:kern w:val="0"/>
                <w:lang w:eastAsia="fr-FR"/>
              </w:rPr>
              <w:t>décompos</w:t>
            </w:r>
            <w:r w:rsidR="007357FA" w:rsidRPr="00A07EFA">
              <w:rPr>
                <w:rFonts w:ascii="Kristen ITC" w:eastAsia="Times New Roman" w:hAnsi="Kristen ITC"/>
                <w:kern w:val="0"/>
                <w:lang w:eastAsia="fr-FR"/>
              </w:rPr>
              <w:t xml:space="preserve">er </w:t>
            </w:r>
            <w:r w:rsidR="00BD1FD7" w:rsidRPr="00A07EFA">
              <w:rPr>
                <w:rFonts w:ascii="Kristen ITC" w:eastAsia="Times New Roman" w:hAnsi="Kristen ITC"/>
                <w:kern w:val="0"/>
                <w:lang w:eastAsia="fr-FR"/>
              </w:rPr>
              <w:t>le nombre qui indique l</w:t>
            </w:r>
            <w:r w:rsidR="003B49EB" w:rsidRPr="00A07EFA">
              <w:rPr>
                <w:rFonts w:ascii="Kristen ITC" w:eastAsia="Times New Roman" w:hAnsi="Kristen ITC"/>
                <w:kern w:val="0"/>
                <w:lang w:eastAsia="fr-FR"/>
              </w:rPr>
              <w:t xml:space="preserve">es </w:t>
            </w:r>
            <w:r w:rsidR="00076537" w:rsidRPr="00A07EFA">
              <w:rPr>
                <w:rFonts w:ascii="Kristen ITC" w:eastAsia="Times New Roman" w:hAnsi="Kristen ITC"/>
                <w:kern w:val="0"/>
                <w:lang w:eastAsia="fr-FR"/>
              </w:rPr>
              <w:t>jours d’école, aujourd’hui</w:t>
            </w:r>
            <w:r w:rsidR="00076537" w:rsidRPr="00A07EFA">
              <w:rPr>
                <w:rFonts w:ascii="Kristen ITC" w:eastAsia="Times New Roman" w:hAnsi="Kristen ITC"/>
                <w:b/>
                <w:kern w:val="0"/>
                <w:lang w:eastAsia="fr-FR"/>
              </w:rPr>
              <w:t xml:space="preserve"> 10</w:t>
            </w:r>
            <w:r w:rsidR="007440E5">
              <w:rPr>
                <w:rFonts w:ascii="Kristen ITC" w:eastAsia="Times New Roman" w:hAnsi="Kristen ITC"/>
                <w:b/>
                <w:kern w:val="0"/>
                <w:lang w:eastAsia="fr-FR"/>
              </w:rPr>
              <w:t>7</w:t>
            </w:r>
            <w:r w:rsidR="00BD1FD7" w:rsidRPr="00A07EFA">
              <w:rPr>
                <w:rFonts w:ascii="Kristen ITC" w:eastAsia="Times New Roman" w:hAnsi="Kristen ITC"/>
                <w:kern w:val="0"/>
                <w:lang w:eastAsia="fr-FR"/>
              </w:rPr>
              <w:t xml:space="preserve"> jours d’école. (</w:t>
            </w:r>
            <w:r w:rsidR="00B3061B" w:rsidRPr="00A07EFA">
              <w:rPr>
                <w:rFonts w:ascii="Kristen ITC" w:eastAsia="Times New Roman" w:hAnsi="Kristen ITC"/>
                <w:kern w:val="0"/>
                <w:lang w:eastAsia="fr-FR"/>
              </w:rPr>
              <w:t xml:space="preserve">4 décompositions </w:t>
            </w:r>
            <w:r w:rsidR="007440E5">
              <w:rPr>
                <w:rFonts w:ascii="Kristen ITC" w:eastAsia="Times New Roman" w:hAnsi="Kristen ITC"/>
                <w:kern w:val="0"/>
                <w:lang w:eastAsia="fr-FR"/>
              </w:rPr>
              <w:t>avec les dizaines entières dans chacune des additions : 50+57 ; 60+47 ; 37+70… Rappelez les dé</w:t>
            </w:r>
            <w:r w:rsidR="00BD5FE9">
              <w:rPr>
                <w:rFonts w:ascii="Kristen ITC" w:eastAsia="Times New Roman" w:hAnsi="Kristen ITC"/>
                <w:kern w:val="0"/>
                <w:lang w:eastAsia="fr-FR"/>
              </w:rPr>
              <w:t xml:space="preserve">compositions de 100, </w:t>
            </w:r>
            <w:r w:rsidR="00D370AF">
              <w:rPr>
                <w:rFonts w:ascii="Kristen ITC" w:eastAsia="Times New Roman" w:hAnsi="Kristen ITC"/>
                <w:kern w:val="0"/>
                <w:lang w:eastAsia="fr-FR"/>
              </w:rPr>
              <w:t>avant</w:t>
            </w:r>
            <w:r w:rsidR="00D14959">
              <w:rPr>
                <w:rFonts w:ascii="Kristen ITC" w:eastAsia="Times New Roman" w:hAnsi="Kristen ITC"/>
                <w:kern w:val="0"/>
                <w:lang w:eastAsia="fr-FR"/>
              </w:rPr>
              <w:t xml:space="preserve">. </w:t>
            </w:r>
            <w:r w:rsidR="00650954">
              <w:rPr>
                <w:rFonts w:ascii="Kristen ITC" w:eastAsia="Times New Roman" w:hAnsi="Kristen ITC"/>
                <w:kern w:val="0"/>
                <w:lang w:eastAsia="fr-FR"/>
              </w:rPr>
              <w:t xml:space="preserve">Si difficile, </w:t>
            </w:r>
            <w:r w:rsidR="007440E5">
              <w:rPr>
                <w:rFonts w:ascii="Kristen ITC" w:eastAsia="Times New Roman" w:hAnsi="Kristen ITC"/>
                <w:kern w:val="0"/>
                <w:lang w:eastAsia="fr-FR"/>
              </w:rPr>
              <w:t>votre enfant cho</w:t>
            </w:r>
            <w:r w:rsidR="00D14959">
              <w:rPr>
                <w:rFonts w:ascii="Kristen ITC" w:eastAsia="Times New Roman" w:hAnsi="Kristen ITC"/>
                <w:kern w:val="0"/>
                <w:lang w:eastAsia="fr-FR"/>
              </w:rPr>
              <w:t>isit les</w:t>
            </w:r>
            <w:r w:rsidR="007440E5">
              <w:rPr>
                <w:rFonts w:ascii="Kristen ITC" w:eastAsia="Times New Roman" w:hAnsi="Kristen ITC"/>
                <w:kern w:val="0"/>
                <w:lang w:eastAsia="fr-FR"/>
              </w:rPr>
              <w:t xml:space="preserve"> décomposition</w:t>
            </w:r>
            <w:r w:rsidR="00D14959">
              <w:rPr>
                <w:rFonts w:ascii="Kristen ITC" w:eastAsia="Times New Roman" w:hAnsi="Kristen ITC"/>
                <w:kern w:val="0"/>
                <w:lang w:eastAsia="fr-FR"/>
              </w:rPr>
              <w:t>s</w:t>
            </w:r>
            <w:r w:rsidR="007440E5">
              <w:rPr>
                <w:rFonts w:ascii="Kristen ITC" w:eastAsia="Times New Roman" w:hAnsi="Kristen ITC"/>
                <w:kern w:val="0"/>
                <w:lang w:eastAsia="fr-FR"/>
              </w:rPr>
              <w:t xml:space="preserve"> avec 3 termes : 60+40+7)</w:t>
            </w:r>
          </w:p>
        </w:tc>
      </w:tr>
      <w:tr w:rsidR="00485B1C" w:rsidRPr="00A07EFA" w14:paraId="50540C30" w14:textId="77777777" w:rsidTr="00203F93">
        <w:trPr>
          <w:cantSplit/>
          <w:trHeight w:val="1238"/>
        </w:trPr>
        <w:tc>
          <w:tcPr>
            <w:tcW w:w="1242" w:type="dxa"/>
            <w:tcBorders>
              <w:top w:val="single" w:sz="4" w:space="0" w:color="000000"/>
              <w:left w:val="single" w:sz="4" w:space="0" w:color="000000"/>
              <w:bottom w:val="single" w:sz="4" w:space="0" w:color="000000"/>
              <w:right w:val="single" w:sz="4" w:space="0" w:color="000000"/>
            </w:tcBorders>
            <w:hideMark/>
          </w:tcPr>
          <w:p w14:paraId="41CB1AE8" w14:textId="0871F772" w:rsidR="00485B1C" w:rsidRPr="00203F93" w:rsidRDefault="00485B1C" w:rsidP="00485B1C">
            <w:pPr>
              <w:spacing w:line="276" w:lineRule="auto"/>
              <w:jc w:val="center"/>
              <w:rPr>
                <w:rFonts w:ascii="Kristen ITC" w:hAnsi="Kristen ITC"/>
                <w:sz w:val="22"/>
                <w:szCs w:val="22"/>
                <w:lang w:eastAsia="en-US"/>
              </w:rPr>
            </w:pPr>
          </w:p>
          <w:p w14:paraId="27D3FD51" w14:textId="43542F21" w:rsidR="00485B1C" w:rsidRPr="00203F93" w:rsidRDefault="00485B1C" w:rsidP="004E5D3E">
            <w:pPr>
              <w:spacing w:line="276" w:lineRule="auto"/>
              <w:jc w:val="center"/>
              <w:rPr>
                <w:rFonts w:ascii="Kristen ITC" w:hAnsi="Kristen ITC"/>
                <w:sz w:val="22"/>
                <w:szCs w:val="22"/>
                <w:lang w:eastAsia="en-US"/>
              </w:rPr>
            </w:pPr>
            <w:r w:rsidRPr="00203F93">
              <w:rPr>
                <w:rFonts w:ascii="Kristen ITC" w:hAnsi="Kristen ITC"/>
                <w:sz w:val="22"/>
                <w:szCs w:val="22"/>
                <w:lang w:eastAsia="en-US"/>
              </w:rPr>
              <w:t xml:space="preserve">Cahier </w:t>
            </w:r>
            <w:r w:rsidR="004E5D3E" w:rsidRPr="00203F93">
              <w:rPr>
                <w:rFonts w:ascii="Kristen ITC" w:hAnsi="Kristen ITC"/>
                <w:sz w:val="22"/>
                <w:szCs w:val="22"/>
                <w:lang w:eastAsia="en-US"/>
              </w:rPr>
              <w:t xml:space="preserve">d’écrivain </w:t>
            </w:r>
          </w:p>
        </w:tc>
        <w:tc>
          <w:tcPr>
            <w:tcW w:w="9781" w:type="dxa"/>
            <w:tcBorders>
              <w:top w:val="single" w:sz="4" w:space="0" w:color="000000"/>
              <w:left w:val="single" w:sz="4" w:space="0" w:color="000000"/>
              <w:bottom w:val="single" w:sz="4" w:space="0" w:color="000000"/>
              <w:right w:val="single" w:sz="4" w:space="0" w:color="000000"/>
            </w:tcBorders>
          </w:tcPr>
          <w:p w14:paraId="59331E97" w14:textId="29C08034" w:rsidR="007440E5" w:rsidRDefault="00A24279" w:rsidP="00402BA4">
            <w:pPr>
              <w:pStyle w:val="NormalWeb"/>
              <w:contextualSpacing/>
              <w:rPr>
                <w:rFonts w:ascii="Kristen ITC" w:eastAsia="Times New Roman" w:hAnsi="Kristen ITC"/>
                <w:sz w:val="24"/>
                <w:szCs w:val="24"/>
              </w:rPr>
            </w:pPr>
            <w:r>
              <w:rPr>
                <w:rFonts w:ascii="Kristen ITC" w:eastAsia="Times New Roman" w:hAnsi="Kristen ITC"/>
                <w:b/>
                <w:sz w:val="24"/>
                <w:szCs w:val="24"/>
              </w:rPr>
              <w:t>Le</w:t>
            </w:r>
            <w:r w:rsidR="006F4AF2" w:rsidRPr="00A07EFA">
              <w:rPr>
                <w:rFonts w:ascii="Kristen ITC" w:eastAsia="Times New Roman" w:hAnsi="Kristen ITC"/>
                <w:b/>
                <w:sz w:val="24"/>
                <w:szCs w:val="24"/>
              </w:rPr>
              <w:t xml:space="preserve"> th</w:t>
            </w:r>
            <w:r w:rsidR="006A38D9">
              <w:rPr>
                <w:rFonts w:ascii="Kristen ITC" w:eastAsia="Times New Roman" w:hAnsi="Kristen ITC"/>
                <w:b/>
                <w:sz w:val="24"/>
                <w:szCs w:val="24"/>
              </w:rPr>
              <w:t>ème</w:t>
            </w:r>
            <w:r>
              <w:rPr>
                <w:rFonts w:ascii="Kristen ITC" w:eastAsia="Times New Roman" w:hAnsi="Kristen ITC"/>
                <w:b/>
                <w:sz w:val="24"/>
                <w:szCs w:val="24"/>
              </w:rPr>
              <w:t xml:space="preserve"> choisi :</w:t>
            </w:r>
            <w:r w:rsidR="006A38D9">
              <w:rPr>
                <w:rFonts w:ascii="Kristen ITC" w:eastAsia="Times New Roman" w:hAnsi="Kristen ITC"/>
                <w:b/>
                <w:sz w:val="24"/>
                <w:szCs w:val="24"/>
              </w:rPr>
              <w:t> </w:t>
            </w:r>
            <w:r w:rsidR="007440E5">
              <w:rPr>
                <w:rFonts w:ascii="Kristen ITC" w:eastAsia="Times New Roman" w:hAnsi="Kristen ITC"/>
                <w:sz w:val="24"/>
                <w:szCs w:val="24"/>
              </w:rPr>
              <w:t xml:space="preserve">Décrire sa chambre à un/une copain/copine qui ne la connaît pas. </w:t>
            </w:r>
          </w:p>
          <w:p w14:paraId="46F89DAD" w14:textId="5D20FEFD" w:rsidR="001456F0" w:rsidRPr="00A07EFA" w:rsidRDefault="00E045AE" w:rsidP="00402BA4">
            <w:pPr>
              <w:pStyle w:val="NormalWeb"/>
              <w:contextualSpacing/>
              <w:rPr>
                <w:rFonts w:ascii="Kristen ITC" w:eastAsia="Times New Roman" w:hAnsi="Kristen ITC"/>
                <w:b/>
                <w:sz w:val="24"/>
                <w:szCs w:val="24"/>
              </w:rPr>
            </w:pPr>
            <w:r>
              <w:rPr>
                <w:rFonts w:ascii="Kristen ITC" w:eastAsia="Times New Roman" w:hAnsi="Kristen ITC"/>
                <w:sz w:val="24"/>
                <w:szCs w:val="24"/>
              </w:rPr>
              <w:t>Pour t’aider tu peux répondre aux questions suivantes : Où est-elle située dans la maison ? D</w:t>
            </w:r>
            <w:r w:rsidR="007440E5">
              <w:rPr>
                <w:rFonts w:ascii="Kristen ITC" w:eastAsia="Times New Roman" w:hAnsi="Kristen ITC"/>
                <w:sz w:val="24"/>
                <w:szCs w:val="24"/>
              </w:rPr>
              <w:t xml:space="preserve">e quelle couleur est-elle ? Est-elle grande ou non… </w:t>
            </w:r>
            <w:r>
              <w:rPr>
                <w:rFonts w:ascii="Kristen ITC" w:eastAsia="Times New Roman" w:hAnsi="Kristen ITC"/>
                <w:sz w:val="24"/>
                <w:szCs w:val="24"/>
              </w:rPr>
              <w:t xml:space="preserve">Tu peux utiliser les mots : </w:t>
            </w:r>
            <w:r w:rsidR="007440E5">
              <w:rPr>
                <w:rFonts w:ascii="Kristen ITC" w:eastAsia="Times New Roman" w:hAnsi="Kristen ITC"/>
                <w:sz w:val="24"/>
                <w:szCs w:val="24"/>
              </w:rPr>
              <w:t>droite, gauche, à côté, entre, sur, en dessous, au dessus, …</w:t>
            </w:r>
          </w:p>
          <w:p w14:paraId="729EC763" w14:textId="5B342A59" w:rsidR="00485B1C" w:rsidRPr="0005520F" w:rsidRDefault="00571B25" w:rsidP="004E6130">
            <w:pPr>
              <w:pStyle w:val="NormalWeb"/>
              <w:contextualSpacing/>
              <w:rPr>
                <w:rFonts w:ascii="Kristen ITC" w:eastAsia="Times New Roman" w:hAnsi="Kristen ITC"/>
                <w:sz w:val="22"/>
                <w:szCs w:val="22"/>
              </w:rPr>
            </w:pPr>
            <w:r w:rsidRPr="0005520F">
              <w:rPr>
                <w:rFonts w:ascii="Kristen ITC" w:eastAsia="Times New Roman" w:hAnsi="Kristen ITC"/>
                <w:i/>
                <w:sz w:val="22"/>
                <w:szCs w:val="22"/>
              </w:rPr>
              <w:t xml:space="preserve">Une variante est possible sans aucun problème : vous pouvez </w:t>
            </w:r>
            <w:r w:rsidR="009F43C5" w:rsidRPr="0005520F">
              <w:rPr>
                <w:rFonts w:ascii="Kristen ITC" w:eastAsia="Times New Roman" w:hAnsi="Kristen ITC"/>
                <w:i/>
                <w:sz w:val="22"/>
                <w:szCs w:val="22"/>
              </w:rPr>
              <w:t>oraliser</w:t>
            </w:r>
            <w:r w:rsidRPr="0005520F">
              <w:rPr>
                <w:rFonts w:ascii="Kristen ITC" w:eastAsia="Times New Roman" w:hAnsi="Kristen ITC"/>
                <w:i/>
                <w:sz w:val="22"/>
                <w:szCs w:val="22"/>
              </w:rPr>
              <w:t xml:space="preserve"> ce travail, vous écrivez sous leur dictée</w:t>
            </w:r>
            <w:r w:rsidR="009F43C5" w:rsidRPr="0005520F">
              <w:rPr>
                <w:rFonts w:ascii="Kristen ITC" w:eastAsia="Times New Roman" w:hAnsi="Kristen ITC"/>
                <w:i/>
                <w:sz w:val="22"/>
                <w:szCs w:val="22"/>
              </w:rPr>
              <w:t xml:space="preserve"> et les enfants écrivent le texte sous forme de copie.</w:t>
            </w:r>
          </w:p>
        </w:tc>
      </w:tr>
      <w:tr w:rsidR="00485B1C" w:rsidRPr="00A07EFA" w14:paraId="57F81584" w14:textId="77777777" w:rsidTr="00203F93">
        <w:trPr>
          <w:cantSplit/>
          <w:trHeight w:val="1021"/>
        </w:trPr>
        <w:tc>
          <w:tcPr>
            <w:tcW w:w="1242" w:type="dxa"/>
            <w:tcBorders>
              <w:top w:val="single" w:sz="4" w:space="0" w:color="000000"/>
              <w:left w:val="single" w:sz="4" w:space="0" w:color="000000"/>
              <w:bottom w:val="single" w:sz="4" w:space="0" w:color="000000"/>
              <w:right w:val="single" w:sz="4" w:space="0" w:color="000000"/>
            </w:tcBorders>
          </w:tcPr>
          <w:p w14:paraId="43646494" w14:textId="4AC5DEF9" w:rsidR="00485B1C" w:rsidRPr="00203F93" w:rsidRDefault="00485B1C" w:rsidP="00485B1C">
            <w:pPr>
              <w:spacing w:line="276" w:lineRule="auto"/>
              <w:jc w:val="center"/>
              <w:rPr>
                <w:rFonts w:ascii="Kristen ITC" w:hAnsi="Kristen ITC"/>
                <w:sz w:val="22"/>
                <w:szCs w:val="22"/>
                <w:lang w:eastAsia="en-US"/>
              </w:rPr>
            </w:pPr>
          </w:p>
          <w:p w14:paraId="7D73651E" w14:textId="16004825" w:rsidR="00485B1C" w:rsidRPr="00203F93" w:rsidRDefault="00485B1C" w:rsidP="006C0BF7">
            <w:pPr>
              <w:spacing w:line="276" w:lineRule="auto"/>
              <w:jc w:val="center"/>
              <w:rPr>
                <w:rFonts w:ascii="Kristen ITC" w:hAnsi="Kristen ITC"/>
                <w:sz w:val="22"/>
                <w:szCs w:val="22"/>
                <w:lang w:eastAsia="en-US"/>
              </w:rPr>
            </w:pPr>
            <w:r w:rsidRPr="00203F93">
              <w:rPr>
                <w:rFonts w:ascii="Kristen ITC" w:hAnsi="Kristen ITC"/>
                <w:sz w:val="22"/>
                <w:szCs w:val="22"/>
                <w:lang w:eastAsia="en-US"/>
              </w:rPr>
              <w:t>Math</w:t>
            </w:r>
          </w:p>
        </w:tc>
        <w:tc>
          <w:tcPr>
            <w:tcW w:w="9781" w:type="dxa"/>
            <w:tcBorders>
              <w:top w:val="single" w:sz="4" w:space="0" w:color="000000"/>
              <w:left w:val="single" w:sz="4" w:space="0" w:color="000000"/>
              <w:bottom w:val="single" w:sz="4" w:space="0" w:color="000000"/>
              <w:right w:val="single" w:sz="4" w:space="0" w:color="000000"/>
            </w:tcBorders>
          </w:tcPr>
          <w:p w14:paraId="17C73F71" w14:textId="07DC943D" w:rsidR="006700C8" w:rsidRPr="00A07EFA" w:rsidRDefault="00E045AE" w:rsidP="00E045AE">
            <w:pPr>
              <w:pStyle w:val="Liste"/>
              <w:widowControl/>
              <w:suppressAutoHyphens w:val="0"/>
              <w:spacing w:after="0" w:line="240" w:lineRule="auto"/>
              <w:rPr>
                <w:rFonts w:ascii="Kristen ITC" w:eastAsia="Times New Roman" w:hAnsi="Kristen ITC"/>
                <w:kern w:val="0"/>
                <w:lang w:eastAsia="fr-FR"/>
              </w:rPr>
            </w:pPr>
            <w:r w:rsidRPr="00650954">
              <w:rPr>
                <w:rFonts w:ascii="Kristen ITC" w:eastAsia="Times New Roman" w:hAnsi="Kristen ITC"/>
                <w:b/>
                <w:kern w:val="0"/>
                <w:lang w:eastAsia="fr-FR"/>
              </w:rPr>
              <w:t>Top chrono</w:t>
            </w:r>
            <w:r>
              <w:rPr>
                <w:rFonts w:ascii="Kristen ITC" w:eastAsia="Times New Roman" w:hAnsi="Kristen ITC"/>
                <w:kern w:val="0"/>
                <w:lang w:eastAsia="fr-FR"/>
              </w:rPr>
              <w:t xml:space="preserve"> au choix 10 ou 15 calculs. La feuille doit être</w:t>
            </w:r>
            <w:r w:rsidR="004751F3">
              <w:rPr>
                <w:rFonts w:ascii="Kristen ITC" w:eastAsia="Times New Roman" w:hAnsi="Kristen ITC"/>
                <w:kern w:val="0"/>
                <w:lang w:eastAsia="fr-FR"/>
              </w:rPr>
              <w:t xml:space="preserve"> collée sur le cahier rouge sans avoir oublié d’écrire la date avant !</w:t>
            </w:r>
          </w:p>
          <w:p w14:paraId="342FA5E7" w14:textId="77777777" w:rsidR="00650954" w:rsidRDefault="00E045AE" w:rsidP="00E045AE">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b/>
                <w:kern w:val="0"/>
                <w:lang w:eastAsia="fr-FR"/>
              </w:rPr>
              <w:t>Fichier p 142</w:t>
            </w:r>
            <w:r w:rsidR="00571B25" w:rsidRPr="00A07EFA">
              <w:rPr>
                <w:rFonts w:ascii="Kristen ITC" w:eastAsia="Times New Roman" w:hAnsi="Kristen ITC"/>
                <w:b/>
                <w:kern w:val="0"/>
                <w:lang w:eastAsia="fr-FR"/>
              </w:rPr>
              <w:t> </w:t>
            </w:r>
            <w:r w:rsidR="00571B25" w:rsidRPr="00A07EFA">
              <w:rPr>
                <w:rFonts w:ascii="Kristen ITC" w:eastAsia="Times New Roman" w:hAnsi="Kristen ITC"/>
                <w:kern w:val="0"/>
                <w:lang w:eastAsia="fr-FR"/>
              </w:rPr>
              <w:t>:</w:t>
            </w:r>
            <w:r w:rsidR="0013734C" w:rsidRPr="00A07EFA">
              <w:rPr>
                <w:rFonts w:ascii="Kristen ITC" w:eastAsia="Times New Roman" w:hAnsi="Kristen ITC"/>
                <w:kern w:val="0"/>
                <w:lang w:eastAsia="fr-FR"/>
              </w:rPr>
              <w:t xml:space="preserve"> </w:t>
            </w:r>
            <w:r>
              <w:rPr>
                <w:rFonts w:ascii="Kristen ITC" w:eastAsia="Times New Roman" w:hAnsi="Kristen ITC"/>
                <w:kern w:val="0"/>
                <w:lang w:eastAsia="fr-FR"/>
              </w:rPr>
              <w:t xml:space="preserve">Géométrie : Reproduire des dessins sur un quadrillage. Ce travail en total autonomie doit être le plus précis et le plus soigneux possible. </w:t>
            </w:r>
          </w:p>
          <w:p w14:paraId="44CF18D2" w14:textId="4E1D7106" w:rsidR="000F47B5" w:rsidRPr="00A07EFA" w:rsidRDefault="00650954" w:rsidP="00E045AE">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Rappelez-vous les enfant : Vous</w:t>
            </w:r>
            <w:r w:rsidR="00E045AE">
              <w:rPr>
                <w:rFonts w:ascii="Kristen ITC" w:eastAsia="Times New Roman" w:hAnsi="Kristen ITC"/>
                <w:kern w:val="0"/>
                <w:lang w:eastAsia="fr-FR"/>
              </w:rPr>
              <w:t xml:space="preserve"> place</w:t>
            </w:r>
            <w:r>
              <w:rPr>
                <w:rFonts w:ascii="Kristen ITC" w:eastAsia="Times New Roman" w:hAnsi="Kristen ITC"/>
                <w:kern w:val="0"/>
                <w:lang w:eastAsia="fr-FR"/>
              </w:rPr>
              <w:t xml:space="preserve">z, </w:t>
            </w:r>
            <w:r w:rsidR="00E045AE">
              <w:rPr>
                <w:rFonts w:ascii="Kristen ITC" w:eastAsia="Times New Roman" w:hAnsi="Kristen ITC"/>
                <w:kern w:val="0"/>
                <w:lang w:eastAsia="fr-FR"/>
              </w:rPr>
              <w:t>sur le</w:t>
            </w:r>
            <w:r>
              <w:rPr>
                <w:rFonts w:ascii="Kristen ITC" w:eastAsia="Times New Roman" w:hAnsi="Kristen ITC"/>
                <w:kern w:val="0"/>
                <w:lang w:eastAsia="fr-FR"/>
              </w:rPr>
              <w:t>s</w:t>
            </w:r>
            <w:r w:rsidR="00E045AE">
              <w:rPr>
                <w:rFonts w:ascii="Kristen ITC" w:eastAsia="Times New Roman" w:hAnsi="Kristen ITC"/>
                <w:kern w:val="0"/>
                <w:lang w:eastAsia="fr-FR"/>
              </w:rPr>
              <w:t xml:space="preserve"> point</w:t>
            </w:r>
            <w:r>
              <w:rPr>
                <w:rFonts w:ascii="Kristen ITC" w:eastAsia="Times New Roman" w:hAnsi="Kristen ITC"/>
                <w:kern w:val="0"/>
                <w:lang w:eastAsia="fr-FR"/>
              </w:rPr>
              <w:t>s</w:t>
            </w:r>
            <w:r w:rsidR="00E045AE">
              <w:rPr>
                <w:rFonts w:ascii="Kristen ITC" w:eastAsia="Times New Roman" w:hAnsi="Kristen ITC"/>
                <w:kern w:val="0"/>
                <w:lang w:eastAsia="fr-FR"/>
              </w:rPr>
              <w:t xml:space="preserve">, </w:t>
            </w:r>
            <w:r>
              <w:rPr>
                <w:rFonts w:ascii="Kristen ITC" w:eastAsia="Times New Roman" w:hAnsi="Kristen ITC"/>
                <w:kern w:val="0"/>
                <w:lang w:eastAsia="fr-FR"/>
              </w:rPr>
              <w:t xml:space="preserve">le </w:t>
            </w:r>
            <w:r w:rsidR="00E045AE">
              <w:rPr>
                <w:rFonts w:ascii="Kristen ITC" w:eastAsia="Times New Roman" w:hAnsi="Kristen ITC"/>
                <w:kern w:val="0"/>
                <w:lang w:eastAsia="fr-FR"/>
              </w:rPr>
              <w:t>crayon qui sert de support</w:t>
            </w:r>
            <w:r>
              <w:rPr>
                <w:rFonts w:ascii="Kristen ITC" w:eastAsia="Times New Roman" w:hAnsi="Kristen ITC"/>
                <w:kern w:val="0"/>
                <w:lang w:eastAsia="fr-FR"/>
              </w:rPr>
              <w:t xml:space="preserve"> (pivot) à la règle. Vous</w:t>
            </w:r>
            <w:r w:rsidR="00E045AE">
              <w:rPr>
                <w:rFonts w:ascii="Kristen ITC" w:eastAsia="Times New Roman" w:hAnsi="Kristen ITC"/>
                <w:kern w:val="0"/>
                <w:lang w:eastAsia="fr-FR"/>
              </w:rPr>
              <w:t xml:space="preserve"> visualise</w:t>
            </w:r>
            <w:r>
              <w:rPr>
                <w:rFonts w:ascii="Kristen ITC" w:eastAsia="Times New Roman" w:hAnsi="Kristen ITC"/>
                <w:kern w:val="0"/>
                <w:lang w:eastAsia="fr-FR"/>
              </w:rPr>
              <w:t>z</w:t>
            </w:r>
            <w:r w:rsidR="00E045AE">
              <w:rPr>
                <w:rFonts w:ascii="Kristen ITC" w:eastAsia="Times New Roman" w:hAnsi="Kristen ITC"/>
                <w:kern w:val="0"/>
                <w:lang w:eastAsia="fr-FR"/>
              </w:rPr>
              <w:t xml:space="preserve"> l’ensemble du trait qui </w:t>
            </w:r>
            <w:r>
              <w:rPr>
                <w:rFonts w:ascii="Kristen ITC" w:eastAsia="Times New Roman" w:hAnsi="Kristen ITC"/>
                <w:kern w:val="0"/>
                <w:lang w:eastAsia="fr-FR"/>
              </w:rPr>
              <w:t xml:space="preserve">doit </w:t>
            </w:r>
            <w:r w:rsidR="00E045AE">
              <w:rPr>
                <w:rFonts w:ascii="Kristen ITC" w:eastAsia="Times New Roman" w:hAnsi="Kristen ITC"/>
                <w:kern w:val="0"/>
                <w:lang w:eastAsia="fr-FR"/>
              </w:rPr>
              <w:t>s’arrête</w:t>
            </w:r>
            <w:r>
              <w:rPr>
                <w:rFonts w:ascii="Kristen ITC" w:eastAsia="Times New Roman" w:hAnsi="Kristen ITC"/>
                <w:kern w:val="0"/>
                <w:lang w:eastAsia="fr-FR"/>
              </w:rPr>
              <w:t>r</w:t>
            </w:r>
            <w:r w:rsidR="00E045AE">
              <w:rPr>
                <w:rFonts w:ascii="Kristen ITC" w:eastAsia="Times New Roman" w:hAnsi="Kristen ITC"/>
                <w:kern w:val="0"/>
                <w:lang w:eastAsia="fr-FR"/>
              </w:rPr>
              <w:t xml:space="preserve"> à l’intersection demandée. </w:t>
            </w:r>
          </w:p>
        </w:tc>
      </w:tr>
      <w:tr w:rsidR="00485B1C" w:rsidRPr="00A07EFA" w14:paraId="05366C74" w14:textId="77777777" w:rsidTr="00203F93">
        <w:trPr>
          <w:cantSplit/>
          <w:trHeight w:val="1899"/>
        </w:trPr>
        <w:tc>
          <w:tcPr>
            <w:tcW w:w="1242" w:type="dxa"/>
            <w:tcBorders>
              <w:top w:val="single" w:sz="4" w:space="0" w:color="000000"/>
              <w:left w:val="single" w:sz="4" w:space="0" w:color="000000"/>
              <w:bottom w:val="single" w:sz="4" w:space="0" w:color="000000"/>
              <w:right w:val="single" w:sz="4" w:space="0" w:color="000000"/>
            </w:tcBorders>
            <w:hideMark/>
          </w:tcPr>
          <w:p w14:paraId="1A07BABB" w14:textId="77777777" w:rsidR="00485B1C" w:rsidRPr="00203F93" w:rsidRDefault="00485B1C" w:rsidP="00485B1C">
            <w:pPr>
              <w:spacing w:line="276" w:lineRule="auto"/>
              <w:jc w:val="center"/>
              <w:rPr>
                <w:rFonts w:ascii="Kristen ITC" w:hAnsi="Kristen ITC"/>
                <w:sz w:val="22"/>
                <w:szCs w:val="22"/>
                <w:lang w:eastAsia="en-US"/>
              </w:rPr>
            </w:pPr>
          </w:p>
          <w:p w14:paraId="4083DB7E" w14:textId="77777777" w:rsidR="00BD1FD7" w:rsidRPr="00203F93" w:rsidRDefault="00BD1FD7" w:rsidP="00485B1C">
            <w:pPr>
              <w:spacing w:line="276" w:lineRule="auto"/>
              <w:jc w:val="center"/>
              <w:rPr>
                <w:rFonts w:ascii="Kristen ITC" w:hAnsi="Kristen ITC"/>
                <w:sz w:val="22"/>
                <w:szCs w:val="22"/>
                <w:lang w:eastAsia="en-US"/>
              </w:rPr>
            </w:pPr>
          </w:p>
          <w:p w14:paraId="0C2B4841" w14:textId="77777777" w:rsidR="00173AB2" w:rsidRPr="00203F93" w:rsidRDefault="00173AB2" w:rsidP="00485B1C">
            <w:pPr>
              <w:spacing w:line="276" w:lineRule="auto"/>
              <w:jc w:val="center"/>
              <w:rPr>
                <w:rFonts w:ascii="Kristen ITC" w:hAnsi="Kristen ITC"/>
                <w:sz w:val="22"/>
                <w:szCs w:val="22"/>
                <w:lang w:eastAsia="en-US"/>
              </w:rPr>
            </w:pPr>
          </w:p>
          <w:p w14:paraId="737FA5F9" w14:textId="77777777" w:rsidR="00173AB2" w:rsidRPr="00203F93" w:rsidRDefault="00173AB2" w:rsidP="00485B1C">
            <w:pPr>
              <w:spacing w:line="276" w:lineRule="auto"/>
              <w:jc w:val="center"/>
              <w:rPr>
                <w:rFonts w:ascii="Kristen ITC" w:hAnsi="Kristen ITC"/>
                <w:sz w:val="22"/>
                <w:szCs w:val="22"/>
                <w:lang w:eastAsia="en-US"/>
              </w:rPr>
            </w:pPr>
          </w:p>
          <w:p w14:paraId="030F42CA" w14:textId="77777777" w:rsidR="00173AB2" w:rsidRPr="00203F93" w:rsidRDefault="00173AB2" w:rsidP="00485B1C">
            <w:pPr>
              <w:spacing w:line="276" w:lineRule="auto"/>
              <w:jc w:val="center"/>
              <w:rPr>
                <w:rFonts w:ascii="Kristen ITC" w:hAnsi="Kristen ITC"/>
                <w:sz w:val="22"/>
                <w:szCs w:val="22"/>
                <w:lang w:eastAsia="en-US"/>
              </w:rPr>
            </w:pPr>
          </w:p>
          <w:p w14:paraId="7B81E046" w14:textId="77777777" w:rsidR="00173AB2" w:rsidRPr="00203F93" w:rsidRDefault="00173AB2" w:rsidP="00485B1C">
            <w:pPr>
              <w:spacing w:line="276" w:lineRule="auto"/>
              <w:jc w:val="center"/>
              <w:rPr>
                <w:rFonts w:ascii="Kristen ITC" w:hAnsi="Kristen ITC"/>
                <w:sz w:val="22"/>
                <w:szCs w:val="22"/>
                <w:lang w:eastAsia="en-US"/>
              </w:rPr>
            </w:pPr>
          </w:p>
          <w:p w14:paraId="35934B56" w14:textId="77777777" w:rsidR="00485B1C" w:rsidRPr="00203F93" w:rsidRDefault="00485B1C" w:rsidP="00485B1C">
            <w:pPr>
              <w:spacing w:line="276" w:lineRule="auto"/>
              <w:jc w:val="center"/>
              <w:rPr>
                <w:rFonts w:ascii="Kristen ITC" w:hAnsi="Kristen ITC"/>
                <w:sz w:val="22"/>
                <w:szCs w:val="22"/>
                <w:lang w:eastAsia="en-US"/>
              </w:rPr>
            </w:pPr>
            <w:r w:rsidRPr="00203F93">
              <w:rPr>
                <w:rFonts w:ascii="Kristen ITC" w:hAnsi="Kristen ITC"/>
                <w:sz w:val="22"/>
                <w:szCs w:val="22"/>
                <w:lang w:eastAsia="en-US"/>
              </w:rPr>
              <w:t>Lecture</w:t>
            </w:r>
          </w:p>
        </w:tc>
        <w:tc>
          <w:tcPr>
            <w:tcW w:w="9781" w:type="dxa"/>
            <w:tcBorders>
              <w:top w:val="single" w:sz="4" w:space="0" w:color="000000"/>
              <w:left w:val="single" w:sz="4" w:space="0" w:color="000000"/>
              <w:bottom w:val="single" w:sz="4" w:space="0" w:color="000000"/>
              <w:right w:val="single" w:sz="4" w:space="0" w:color="000000"/>
            </w:tcBorders>
          </w:tcPr>
          <w:p w14:paraId="10EA8B68" w14:textId="77777777" w:rsidR="006A38D9" w:rsidRDefault="006A38D9" w:rsidP="004751F3">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lang w:eastAsia="fr-FR"/>
              </w:rPr>
              <w:t xml:space="preserve">Lire chapitre III </w:t>
            </w:r>
          </w:p>
          <w:p w14:paraId="7119D5AA" w14:textId="5AACB47C" w:rsidR="004751F3" w:rsidRDefault="005D4CE3" w:rsidP="004751F3">
            <w:pPr>
              <w:pStyle w:val="Liste"/>
              <w:widowControl/>
              <w:suppressAutoHyphens w:val="0"/>
              <w:spacing w:after="0" w:line="240" w:lineRule="auto"/>
              <w:rPr>
                <w:rFonts w:ascii="Kristen ITC" w:eastAsia="Times New Roman" w:hAnsi="Kristen ITC"/>
                <w:kern w:val="0"/>
                <w:lang w:eastAsia="fr-FR"/>
              </w:rPr>
            </w:pPr>
            <w:r w:rsidRPr="00A07EFA">
              <w:rPr>
                <w:rFonts w:ascii="Kristen ITC" w:eastAsia="Times New Roman" w:hAnsi="Kristen ITC"/>
                <w:b/>
                <w:kern w:val="0"/>
                <w:lang w:eastAsia="fr-FR"/>
              </w:rPr>
              <w:t xml:space="preserve">Fichier p </w:t>
            </w:r>
            <w:r w:rsidR="0013734C" w:rsidRPr="00A07EFA">
              <w:rPr>
                <w:rFonts w:ascii="Kristen ITC" w:eastAsia="Times New Roman" w:hAnsi="Kristen ITC"/>
                <w:b/>
                <w:kern w:val="0"/>
                <w:lang w:eastAsia="fr-FR"/>
              </w:rPr>
              <w:t>10</w:t>
            </w:r>
            <w:r w:rsidR="004751F3">
              <w:rPr>
                <w:rFonts w:ascii="Kristen ITC" w:eastAsia="Times New Roman" w:hAnsi="Kristen ITC"/>
                <w:b/>
                <w:kern w:val="0"/>
                <w:lang w:eastAsia="fr-FR"/>
              </w:rPr>
              <w:t xml:space="preserve">9. </w:t>
            </w:r>
            <w:r w:rsidR="004751F3" w:rsidRPr="004751F3">
              <w:rPr>
                <w:rFonts w:ascii="Kristen ITC" w:eastAsia="Times New Roman" w:hAnsi="Kristen ITC"/>
                <w:kern w:val="0"/>
                <w:lang w:eastAsia="fr-FR"/>
              </w:rPr>
              <w:t>Avant de commencer les exe</w:t>
            </w:r>
            <w:r w:rsidR="004751F3">
              <w:rPr>
                <w:rFonts w:ascii="Kristen ITC" w:eastAsia="Times New Roman" w:hAnsi="Kristen ITC"/>
                <w:kern w:val="0"/>
                <w:lang w:eastAsia="fr-FR"/>
              </w:rPr>
              <w:t>rcices 1 et 2</w:t>
            </w:r>
            <w:r w:rsidR="00650954">
              <w:rPr>
                <w:rFonts w:ascii="Kristen ITC" w:eastAsia="Times New Roman" w:hAnsi="Kristen ITC"/>
                <w:kern w:val="0"/>
                <w:lang w:eastAsia="fr-FR"/>
              </w:rPr>
              <w:t>, des</w:t>
            </w:r>
            <w:r w:rsidR="004751F3">
              <w:rPr>
                <w:rFonts w:ascii="Kristen ITC" w:eastAsia="Times New Roman" w:hAnsi="Kristen ITC"/>
                <w:kern w:val="0"/>
                <w:lang w:eastAsia="fr-FR"/>
              </w:rPr>
              <w:t xml:space="preserve"> exempl</w:t>
            </w:r>
            <w:r w:rsidR="004751F3" w:rsidRPr="004751F3">
              <w:rPr>
                <w:rFonts w:ascii="Kristen ITC" w:eastAsia="Times New Roman" w:hAnsi="Kristen ITC"/>
                <w:kern w:val="0"/>
                <w:lang w:eastAsia="fr-FR"/>
              </w:rPr>
              <w:t xml:space="preserve">es à l’oral peuvent être proposés : </w:t>
            </w:r>
          </w:p>
          <w:p w14:paraId="6DEFECC7" w14:textId="1ED6E1A0" w:rsidR="004751F3" w:rsidRDefault="004751F3" w:rsidP="004751F3">
            <w:pPr>
              <w:pStyle w:val="Liste"/>
              <w:widowControl/>
              <w:suppressAutoHyphens w:val="0"/>
              <w:spacing w:after="0" w:line="240" w:lineRule="auto"/>
              <w:rPr>
                <w:rFonts w:ascii="Kristen ITC" w:eastAsia="Times New Roman" w:hAnsi="Kristen ITC"/>
                <w:kern w:val="0"/>
                <w:lang w:eastAsia="fr-FR"/>
              </w:rPr>
            </w:pPr>
            <w:r w:rsidRPr="004751F3">
              <w:rPr>
                <w:rFonts w:ascii="Kristen ITC" w:eastAsia="Times New Roman" w:hAnsi="Kristen ITC"/>
                <w:kern w:val="0"/>
                <w:lang w:eastAsia="fr-FR"/>
              </w:rPr>
              <w:t>Julie</w:t>
            </w:r>
            <w:r>
              <w:rPr>
                <w:rFonts w:ascii="Kristen ITC" w:eastAsia="Times New Roman" w:hAnsi="Kristen ITC"/>
                <w:kern w:val="0"/>
                <w:lang w:eastAsia="fr-FR"/>
              </w:rPr>
              <w:t>n</w:t>
            </w:r>
            <w:r w:rsidRPr="004751F3">
              <w:rPr>
                <w:rFonts w:ascii="Kristen ITC" w:eastAsia="Times New Roman" w:hAnsi="Kristen ITC"/>
                <w:kern w:val="0"/>
                <w:lang w:eastAsia="fr-FR"/>
              </w:rPr>
              <w:t xml:space="preserve"> est malade</w:t>
            </w:r>
            <w:r>
              <w:rPr>
                <w:rFonts w:ascii="Kristen ITC" w:eastAsia="Times New Roman" w:hAnsi="Kristen ITC"/>
                <w:b/>
                <w:kern w:val="0"/>
                <w:lang w:eastAsia="fr-FR"/>
              </w:rPr>
              <w:t xml:space="preserve"> car </w:t>
            </w:r>
            <w:r>
              <w:rPr>
                <w:rFonts w:ascii="Kristen ITC" w:eastAsia="Times New Roman" w:hAnsi="Kristen ITC"/>
                <w:kern w:val="0"/>
                <w:lang w:eastAsia="fr-FR"/>
              </w:rPr>
              <w:t xml:space="preserve">il a attrapé froid. </w:t>
            </w:r>
            <w:r w:rsidR="00733615">
              <w:rPr>
                <w:rFonts w:ascii="Kristen ITC" w:eastAsia="Times New Roman" w:hAnsi="Kristen ITC"/>
                <w:kern w:val="0"/>
                <w:lang w:eastAsia="fr-FR"/>
              </w:rPr>
              <w:t xml:space="preserve">      </w:t>
            </w:r>
            <w:r w:rsidR="00901C23">
              <w:rPr>
                <w:rFonts w:ascii="Kristen ITC" w:eastAsia="Times New Roman" w:hAnsi="Kristen ITC"/>
                <w:kern w:val="0"/>
                <w:lang w:eastAsia="fr-FR"/>
              </w:rPr>
              <w:t xml:space="preserve">Sarah est contente </w:t>
            </w:r>
            <w:r w:rsidR="00901C23" w:rsidRPr="00733615">
              <w:rPr>
                <w:rFonts w:ascii="Kristen ITC" w:eastAsia="Times New Roman" w:hAnsi="Kristen ITC"/>
                <w:b/>
                <w:kern w:val="0"/>
                <w:lang w:eastAsia="fr-FR"/>
              </w:rPr>
              <w:t>car</w:t>
            </w:r>
            <w:r w:rsidR="00901C23">
              <w:rPr>
                <w:rFonts w:ascii="Kristen ITC" w:eastAsia="Times New Roman" w:hAnsi="Kristen ITC"/>
                <w:kern w:val="0"/>
                <w:lang w:eastAsia="fr-FR"/>
              </w:rPr>
              <w:t xml:space="preserve"> elle a gagné.</w:t>
            </w:r>
          </w:p>
          <w:p w14:paraId="795FF90A" w14:textId="34D75F12" w:rsidR="004751F3" w:rsidRDefault="004751F3" w:rsidP="004751F3">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 xml:space="preserve">Julien est malade </w:t>
            </w:r>
            <w:r w:rsidRPr="004751F3">
              <w:rPr>
                <w:rFonts w:ascii="Kristen ITC" w:eastAsia="Times New Roman" w:hAnsi="Kristen ITC"/>
                <w:b/>
                <w:kern w:val="0"/>
                <w:lang w:eastAsia="fr-FR"/>
              </w:rPr>
              <w:t>et</w:t>
            </w:r>
            <w:r>
              <w:rPr>
                <w:rFonts w:ascii="Kristen ITC" w:eastAsia="Times New Roman" w:hAnsi="Kristen ITC"/>
                <w:kern w:val="0"/>
                <w:lang w:eastAsia="fr-FR"/>
              </w:rPr>
              <w:t xml:space="preserve"> il doit rester au lit. </w:t>
            </w:r>
            <w:r w:rsidR="00733615">
              <w:rPr>
                <w:rFonts w:ascii="Kristen ITC" w:eastAsia="Times New Roman" w:hAnsi="Kristen ITC"/>
                <w:kern w:val="0"/>
                <w:lang w:eastAsia="fr-FR"/>
              </w:rPr>
              <w:t xml:space="preserve">     </w:t>
            </w:r>
            <w:r w:rsidR="00901C23">
              <w:rPr>
                <w:rFonts w:ascii="Kristen ITC" w:eastAsia="Times New Roman" w:hAnsi="Kristen ITC"/>
                <w:kern w:val="0"/>
                <w:lang w:eastAsia="fr-FR"/>
              </w:rPr>
              <w:t xml:space="preserve">Sarah est contente </w:t>
            </w:r>
            <w:r w:rsidR="00901C23" w:rsidRPr="00733615">
              <w:rPr>
                <w:rFonts w:ascii="Kristen ITC" w:eastAsia="Times New Roman" w:hAnsi="Kristen ITC"/>
                <w:b/>
                <w:kern w:val="0"/>
                <w:lang w:eastAsia="fr-FR"/>
              </w:rPr>
              <w:t xml:space="preserve">et </w:t>
            </w:r>
            <w:r w:rsidR="00901C23">
              <w:rPr>
                <w:rFonts w:ascii="Kristen ITC" w:eastAsia="Times New Roman" w:hAnsi="Kristen ITC"/>
                <w:kern w:val="0"/>
                <w:lang w:eastAsia="fr-FR"/>
              </w:rPr>
              <w:t>elle rit.</w:t>
            </w:r>
          </w:p>
          <w:p w14:paraId="349A88A6" w14:textId="6700CED5" w:rsidR="00733615" w:rsidRPr="00203F93" w:rsidRDefault="004751F3" w:rsidP="004751F3">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 xml:space="preserve">Julien est malade </w:t>
            </w:r>
            <w:r w:rsidRPr="004751F3">
              <w:rPr>
                <w:rFonts w:ascii="Kristen ITC" w:eastAsia="Times New Roman" w:hAnsi="Kristen ITC"/>
                <w:b/>
                <w:kern w:val="0"/>
                <w:lang w:eastAsia="fr-FR"/>
              </w:rPr>
              <w:t>mais</w:t>
            </w:r>
            <w:r>
              <w:rPr>
                <w:rFonts w:ascii="Kristen ITC" w:eastAsia="Times New Roman" w:hAnsi="Kristen ITC"/>
                <w:kern w:val="0"/>
                <w:lang w:eastAsia="fr-FR"/>
              </w:rPr>
              <w:t xml:space="preserve"> il n’a pas de fièvre.</w:t>
            </w:r>
            <w:r w:rsidR="00901C23">
              <w:rPr>
                <w:rFonts w:ascii="Kristen ITC" w:eastAsia="Times New Roman" w:hAnsi="Kristen ITC"/>
                <w:kern w:val="0"/>
                <w:lang w:eastAsia="fr-FR"/>
              </w:rPr>
              <w:t xml:space="preserve"> </w:t>
            </w:r>
            <w:r w:rsidR="00733615">
              <w:rPr>
                <w:rFonts w:ascii="Kristen ITC" w:eastAsia="Times New Roman" w:hAnsi="Kristen ITC"/>
                <w:kern w:val="0"/>
                <w:lang w:eastAsia="fr-FR"/>
              </w:rPr>
              <w:t xml:space="preserve">   </w:t>
            </w:r>
            <w:r w:rsidR="00901C23">
              <w:rPr>
                <w:rFonts w:ascii="Kristen ITC" w:eastAsia="Times New Roman" w:hAnsi="Kristen ITC"/>
                <w:kern w:val="0"/>
                <w:lang w:eastAsia="fr-FR"/>
              </w:rPr>
              <w:t>Sarah est contente mais elle doit partir.</w:t>
            </w:r>
          </w:p>
          <w:p w14:paraId="2B196C01" w14:textId="105B393E" w:rsidR="004751F3" w:rsidRDefault="00786AF6" w:rsidP="004751F3">
            <w:pPr>
              <w:pStyle w:val="Liste"/>
              <w:widowControl/>
              <w:suppressAutoHyphens w:val="0"/>
              <w:spacing w:after="0" w:line="240" w:lineRule="auto"/>
              <w:rPr>
                <w:rFonts w:ascii="Kristen ITC" w:eastAsia="Times New Roman" w:hAnsi="Kristen ITC"/>
                <w:kern w:val="0"/>
                <w:lang w:eastAsia="fr-FR"/>
              </w:rPr>
            </w:pPr>
            <w:r>
              <w:rPr>
                <w:rFonts w:ascii="Kristen ITC" w:eastAsia="Times New Roman" w:hAnsi="Kristen ITC"/>
                <w:kern w:val="0"/>
                <w:lang w:eastAsia="fr-FR"/>
              </w:rPr>
              <w:t>Pour l’ensemble des exercices</w:t>
            </w:r>
            <w:r w:rsidR="00BD5FE9">
              <w:rPr>
                <w:rFonts w:ascii="Kristen ITC" w:eastAsia="Times New Roman" w:hAnsi="Kristen ITC"/>
                <w:kern w:val="0"/>
                <w:lang w:eastAsia="fr-FR"/>
              </w:rPr>
              <w:t>,</w:t>
            </w:r>
            <w:bookmarkStart w:id="0" w:name="_GoBack"/>
            <w:bookmarkEnd w:id="0"/>
            <w:r>
              <w:rPr>
                <w:rFonts w:ascii="Kristen ITC" w:eastAsia="Times New Roman" w:hAnsi="Kristen ITC"/>
                <w:kern w:val="0"/>
                <w:lang w:eastAsia="fr-FR"/>
              </w:rPr>
              <w:t xml:space="preserve"> les</w:t>
            </w:r>
            <w:r w:rsidR="004751F3">
              <w:rPr>
                <w:rFonts w:ascii="Kristen ITC" w:eastAsia="Times New Roman" w:hAnsi="Kristen ITC"/>
                <w:kern w:val="0"/>
                <w:lang w:eastAsia="fr-FR"/>
              </w:rPr>
              <w:t xml:space="preserve"> consignes et les phrases doivent être lues avant d’écrire les réponses.</w:t>
            </w:r>
          </w:p>
          <w:p w14:paraId="0737DD6E" w14:textId="773DF5CD" w:rsidR="00EF51A2" w:rsidRPr="00A07EFA" w:rsidRDefault="00786AF6" w:rsidP="00203F93">
            <w:pPr>
              <w:pStyle w:val="Liste"/>
              <w:widowControl/>
              <w:suppressAutoHyphens w:val="0"/>
              <w:spacing w:after="0" w:line="240" w:lineRule="auto"/>
              <w:rPr>
                <w:rFonts w:ascii="Kristen ITC" w:eastAsia="Times New Roman" w:hAnsi="Kristen ITC"/>
                <w:i/>
                <w:kern w:val="0"/>
                <w:lang w:eastAsia="fr-FR"/>
              </w:rPr>
            </w:pPr>
            <w:r w:rsidRPr="00A07EFA">
              <w:rPr>
                <w:rFonts w:ascii="Kristen ITC" w:eastAsia="Times New Roman" w:hAnsi="Kristen ITC"/>
                <w:kern w:val="0"/>
                <w:lang w:eastAsia="fr-FR"/>
              </w:rPr>
              <w:t>Lire l</w:t>
            </w:r>
            <w:r>
              <w:rPr>
                <w:rFonts w:ascii="Kristen ITC" w:eastAsia="Times New Roman" w:hAnsi="Kristen ITC"/>
                <w:kern w:val="0"/>
                <w:lang w:eastAsia="fr-FR"/>
              </w:rPr>
              <w:t>eçon n°99</w:t>
            </w:r>
            <w:r w:rsidRPr="00A07EFA">
              <w:rPr>
                <w:rFonts w:ascii="Kristen ITC" w:eastAsia="Times New Roman" w:hAnsi="Kristen ITC"/>
                <w:kern w:val="0"/>
                <w:lang w:eastAsia="fr-FR"/>
              </w:rPr>
              <w:t xml:space="preserve"> sur le cahier jaune. </w:t>
            </w:r>
          </w:p>
        </w:tc>
      </w:tr>
      <w:tr w:rsidR="00485B1C" w:rsidRPr="00A07EFA" w14:paraId="6DBB1718" w14:textId="77777777" w:rsidTr="00203F93">
        <w:trPr>
          <w:cantSplit/>
          <w:trHeight w:val="380"/>
        </w:trPr>
        <w:tc>
          <w:tcPr>
            <w:tcW w:w="1242" w:type="dxa"/>
            <w:tcBorders>
              <w:top w:val="single" w:sz="4" w:space="0" w:color="000000"/>
              <w:left w:val="single" w:sz="4" w:space="0" w:color="000000"/>
              <w:bottom w:val="single" w:sz="4" w:space="0" w:color="000000"/>
              <w:right w:val="single" w:sz="4" w:space="0" w:color="000000"/>
            </w:tcBorders>
          </w:tcPr>
          <w:p w14:paraId="44119E4E" w14:textId="10F2CA0F" w:rsidR="00485B1C" w:rsidRPr="00203F93" w:rsidRDefault="00CF146F" w:rsidP="008C0DB1">
            <w:pPr>
              <w:spacing w:line="276" w:lineRule="auto"/>
              <w:ind w:right="-108"/>
              <w:rPr>
                <w:rFonts w:ascii="Kristen ITC" w:hAnsi="Kristen ITC"/>
                <w:sz w:val="22"/>
                <w:szCs w:val="22"/>
                <w:lang w:eastAsia="en-US"/>
              </w:rPr>
            </w:pPr>
            <w:r w:rsidRPr="00203F93">
              <w:rPr>
                <w:rFonts w:ascii="Kristen ITC" w:hAnsi="Kristen ITC"/>
                <w:sz w:val="22"/>
                <w:szCs w:val="22"/>
                <w:lang w:eastAsia="en-US"/>
              </w:rPr>
              <w:t>QLM</w:t>
            </w:r>
          </w:p>
        </w:tc>
        <w:tc>
          <w:tcPr>
            <w:tcW w:w="9781" w:type="dxa"/>
            <w:tcBorders>
              <w:top w:val="single" w:sz="4" w:space="0" w:color="000000"/>
              <w:left w:val="single" w:sz="4" w:space="0" w:color="000000"/>
              <w:bottom w:val="single" w:sz="4" w:space="0" w:color="000000"/>
              <w:right w:val="single" w:sz="4" w:space="0" w:color="000000"/>
            </w:tcBorders>
          </w:tcPr>
          <w:p w14:paraId="5F7D7F10" w14:textId="536BBB64" w:rsidR="00485B1C" w:rsidRDefault="00CF146F" w:rsidP="00CF146F">
            <w:pPr>
              <w:pStyle w:val="Liste"/>
              <w:widowControl/>
              <w:suppressAutoHyphens w:val="0"/>
              <w:spacing w:after="0" w:line="240" w:lineRule="auto"/>
              <w:contextualSpacing/>
              <w:rPr>
                <w:rFonts w:ascii="Kristen ITC" w:eastAsia="Times New Roman" w:hAnsi="Kristen ITC"/>
                <w:kern w:val="0"/>
                <w:lang w:eastAsia="fr-FR"/>
              </w:rPr>
            </w:pPr>
            <w:r>
              <w:rPr>
                <w:rFonts w:ascii="Kristen ITC" w:eastAsia="Times New Roman" w:hAnsi="Kristen ITC"/>
                <w:kern w:val="0"/>
                <w:lang w:eastAsia="fr-FR"/>
              </w:rPr>
              <w:t>L’arbre généalogique. Vo</w:t>
            </w:r>
            <w:r w:rsidR="00203F93">
              <w:rPr>
                <w:rFonts w:ascii="Kristen ITC" w:eastAsia="Times New Roman" w:hAnsi="Kristen ITC"/>
                <w:kern w:val="0"/>
                <w:lang w:eastAsia="fr-FR"/>
              </w:rPr>
              <w:t>ir avec votre enfant ce que ce thème</w:t>
            </w:r>
            <w:r>
              <w:rPr>
                <w:rFonts w:ascii="Kristen ITC" w:eastAsia="Times New Roman" w:hAnsi="Kristen ITC"/>
                <w:kern w:val="0"/>
                <w:lang w:eastAsia="fr-FR"/>
              </w:rPr>
              <w:t xml:space="preserve"> lui inspire. Lui proposer de l</w:t>
            </w:r>
            <w:r w:rsidR="00203F93">
              <w:rPr>
                <w:rFonts w:ascii="Kristen ITC" w:eastAsia="Times New Roman" w:hAnsi="Kristen ITC"/>
                <w:kern w:val="0"/>
                <w:lang w:eastAsia="fr-FR"/>
              </w:rPr>
              <w:t>ire l’arbre généalogique représenté</w:t>
            </w:r>
            <w:r>
              <w:rPr>
                <w:rFonts w:ascii="Kristen ITC" w:eastAsia="Times New Roman" w:hAnsi="Kristen ITC"/>
                <w:kern w:val="0"/>
                <w:lang w:eastAsia="fr-FR"/>
              </w:rPr>
              <w:t xml:space="preserve">. Les termes : paternels et maternels doivent être expliqués. </w:t>
            </w:r>
            <w:r w:rsidR="00203F93">
              <w:rPr>
                <w:rFonts w:ascii="Kristen ITC" w:eastAsia="Times New Roman" w:hAnsi="Kristen ITC"/>
                <w:kern w:val="0"/>
                <w:lang w:eastAsia="fr-FR"/>
              </w:rPr>
              <w:t xml:space="preserve">Les liens entre parents/enfants ; grands-parents/enfants/petits enfants suffisent. Les liens oncle, tante/neveu, nièce et cousins peuvent être abordés à un autre moment. </w:t>
            </w:r>
            <w:r>
              <w:rPr>
                <w:rFonts w:ascii="Kristen ITC" w:eastAsia="Times New Roman" w:hAnsi="Kristen ITC"/>
                <w:kern w:val="0"/>
                <w:lang w:eastAsia="fr-FR"/>
              </w:rPr>
              <w:t>Bien évidemment la présentation</w:t>
            </w:r>
            <w:r w:rsidR="00203F93">
              <w:rPr>
                <w:rFonts w:ascii="Kristen ITC" w:eastAsia="Times New Roman" w:hAnsi="Kristen ITC"/>
                <w:kern w:val="0"/>
                <w:lang w:eastAsia="fr-FR"/>
              </w:rPr>
              <w:t xml:space="preserve"> de votre famille sera un appui </w:t>
            </w:r>
            <w:r>
              <w:rPr>
                <w:rFonts w:ascii="Kristen ITC" w:eastAsia="Times New Roman" w:hAnsi="Kristen ITC"/>
                <w:kern w:val="0"/>
                <w:lang w:eastAsia="fr-FR"/>
              </w:rPr>
              <w:t xml:space="preserve">important à toutes vos explications. Vous pouvez lui proposer la vidéo comme support supplémentaire : </w:t>
            </w:r>
            <w:hyperlink r:id="rId6" w:history="1">
              <w:r w:rsidRPr="00D82381">
                <w:rPr>
                  <w:rStyle w:val="Lienhypertexte"/>
                  <w:rFonts w:ascii="Kristen ITC" w:eastAsia="Times New Roman" w:hAnsi="Kristen ITC"/>
                  <w:kern w:val="0"/>
                  <w:lang w:eastAsia="fr-FR"/>
                </w:rPr>
                <w:t>https://youtu.be/dw-05yO2hn4</w:t>
              </w:r>
            </w:hyperlink>
            <w:r>
              <w:rPr>
                <w:rFonts w:ascii="Kristen ITC" w:eastAsia="Times New Roman" w:hAnsi="Kristen ITC"/>
                <w:kern w:val="0"/>
                <w:lang w:eastAsia="fr-FR"/>
              </w:rPr>
              <w:t xml:space="preserve"> </w:t>
            </w:r>
          </w:p>
          <w:p w14:paraId="6236CD90" w14:textId="77777777" w:rsidR="00D370AF" w:rsidRDefault="00CF146F" w:rsidP="00D370AF">
            <w:pPr>
              <w:pStyle w:val="Liste"/>
              <w:widowControl/>
              <w:suppressAutoHyphens w:val="0"/>
              <w:spacing w:after="0" w:line="240" w:lineRule="auto"/>
              <w:contextualSpacing/>
              <w:rPr>
                <w:rFonts w:ascii="Kristen ITC" w:eastAsia="Times New Roman" w:hAnsi="Kristen ITC"/>
                <w:kern w:val="0"/>
                <w:lang w:eastAsia="fr-FR"/>
              </w:rPr>
            </w:pPr>
            <w:r>
              <w:rPr>
                <w:rFonts w:ascii="Kristen ITC" w:eastAsia="Times New Roman" w:hAnsi="Kristen ITC"/>
                <w:kern w:val="0"/>
                <w:lang w:eastAsia="fr-FR"/>
              </w:rPr>
              <w:t xml:space="preserve">Les images que je propose </w:t>
            </w:r>
            <w:r w:rsidR="00D370AF">
              <w:rPr>
                <w:rFonts w:ascii="Kristen ITC" w:eastAsia="Times New Roman" w:hAnsi="Kristen ITC"/>
                <w:kern w:val="0"/>
                <w:lang w:eastAsia="fr-FR"/>
              </w:rPr>
              <w:t xml:space="preserve">ne sont là que pour remplacer les photos familiales à coller sur l’arbre généalogiques si elles viennent à manquer. </w:t>
            </w:r>
          </w:p>
          <w:p w14:paraId="72F2F558" w14:textId="0223DB60" w:rsidR="00CF146F" w:rsidRPr="00A07EFA" w:rsidRDefault="00D370AF" w:rsidP="00D370AF">
            <w:pPr>
              <w:pStyle w:val="Liste"/>
              <w:widowControl/>
              <w:suppressAutoHyphens w:val="0"/>
              <w:spacing w:after="0" w:line="240" w:lineRule="auto"/>
              <w:contextualSpacing/>
              <w:rPr>
                <w:rFonts w:ascii="Kristen ITC" w:eastAsia="Times New Roman" w:hAnsi="Kristen ITC"/>
                <w:kern w:val="0"/>
                <w:lang w:eastAsia="fr-FR"/>
              </w:rPr>
            </w:pPr>
            <w:r>
              <w:rPr>
                <w:rFonts w:ascii="Kristen ITC" w:eastAsia="Times New Roman" w:hAnsi="Kristen ITC"/>
                <w:kern w:val="0"/>
                <w:lang w:eastAsia="fr-FR"/>
              </w:rPr>
              <w:t>Ce travail peut être exécuté sur plusieurs jours.</w:t>
            </w:r>
            <w:r w:rsidR="00CF146F">
              <w:rPr>
                <w:rFonts w:ascii="Kristen ITC" w:eastAsia="Times New Roman" w:hAnsi="Kristen ITC"/>
                <w:kern w:val="0"/>
                <w:lang w:eastAsia="fr-FR"/>
              </w:rPr>
              <w:t xml:space="preserve"> </w:t>
            </w:r>
          </w:p>
        </w:tc>
      </w:tr>
      <w:tr w:rsidR="00485B1C" w:rsidRPr="00A07EFA" w14:paraId="430FD4A9" w14:textId="77777777" w:rsidTr="00203F93">
        <w:trPr>
          <w:cantSplit/>
          <w:trHeight w:val="70"/>
        </w:trPr>
        <w:tc>
          <w:tcPr>
            <w:tcW w:w="1242" w:type="dxa"/>
            <w:tcBorders>
              <w:top w:val="single" w:sz="4" w:space="0" w:color="000000"/>
              <w:left w:val="single" w:sz="4" w:space="0" w:color="000000"/>
              <w:bottom w:val="single" w:sz="4" w:space="0" w:color="000000"/>
              <w:right w:val="single" w:sz="4" w:space="0" w:color="000000"/>
            </w:tcBorders>
            <w:hideMark/>
          </w:tcPr>
          <w:p w14:paraId="3D71E3BD" w14:textId="77777777" w:rsidR="00485B1C" w:rsidRPr="00203F93" w:rsidRDefault="00485B1C" w:rsidP="00485B1C">
            <w:pPr>
              <w:spacing w:line="276" w:lineRule="auto"/>
              <w:jc w:val="center"/>
              <w:rPr>
                <w:rFonts w:ascii="Kristen ITC" w:hAnsi="Kristen ITC"/>
                <w:sz w:val="22"/>
                <w:szCs w:val="22"/>
                <w:lang w:eastAsia="en-US"/>
              </w:rPr>
            </w:pPr>
          </w:p>
        </w:tc>
        <w:tc>
          <w:tcPr>
            <w:tcW w:w="9781" w:type="dxa"/>
            <w:tcBorders>
              <w:top w:val="single" w:sz="4" w:space="0" w:color="000000"/>
              <w:left w:val="single" w:sz="4" w:space="0" w:color="000000"/>
              <w:bottom w:val="single" w:sz="4" w:space="0" w:color="000000"/>
              <w:right w:val="single" w:sz="4" w:space="0" w:color="000000"/>
            </w:tcBorders>
            <w:hideMark/>
          </w:tcPr>
          <w:p w14:paraId="553A926A" w14:textId="77777777" w:rsidR="00485B1C" w:rsidRPr="00A07EFA" w:rsidRDefault="00485B1C" w:rsidP="00485B1C">
            <w:pPr>
              <w:pStyle w:val="Liste"/>
              <w:widowControl/>
              <w:suppressAutoHyphens w:val="0"/>
              <w:spacing w:after="0" w:line="240" w:lineRule="auto"/>
              <w:contextualSpacing/>
              <w:jc w:val="center"/>
              <w:rPr>
                <w:rFonts w:ascii="Kristen ITC" w:eastAsia="Times New Roman" w:hAnsi="Kristen ITC"/>
                <w:kern w:val="0"/>
                <w:lang w:eastAsia="fr-FR"/>
              </w:rPr>
            </w:pPr>
          </w:p>
        </w:tc>
      </w:tr>
      <w:tr w:rsidR="004C4F1F" w:rsidRPr="00A07EFA" w14:paraId="563E1483" w14:textId="77777777" w:rsidTr="00203F93">
        <w:trPr>
          <w:cantSplit/>
          <w:trHeight w:val="865"/>
        </w:trPr>
        <w:tc>
          <w:tcPr>
            <w:tcW w:w="1242" w:type="dxa"/>
            <w:tcBorders>
              <w:top w:val="single" w:sz="4" w:space="0" w:color="000000"/>
              <w:left w:val="single" w:sz="4" w:space="0" w:color="000000"/>
              <w:bottom w:val="single" w:sz="4" w:space="0" w:color="000000"/>
              <w:right w:val="single" w:sz="4" w:space="0" w:color="000000"/>
            </w:tcBorders>
            <w:hideMark/>
          </w:tcPr>
          <w:p w14:paraId="58DC5CF7" w14:textId="77777777" w:rsidR="004C4F1F" w:rsidRPr="00203F93" w:rsidRDefault="004C4F1F" w:rsidP="00485B1C">
            <w:pPr>
              <w:spacing w:line="276" w:lineRule="auto"/>
              <w:jc w:val="center"/>
              <w:rPr>
                <w:rFonts w:ascii="Kristen ITC" w:hAnsi="Kristen ITC"/>
                <w:b/>
                <w:sz w:val="22"/>
                <w:szCs w:val="22"/>
                <w:lang w:eastAsia="en-US"/>
              </w:rPr>
            </w:pPr>
          </w:p>
          <w:p w14:paraId="18E75BDB" w14:textId="77777777" w:rsidR="004C4F1F" w:rsidRPr="00203F93" w:rsidRDefault="004C4F1F" w:rsidP="00485B1C">
            <w:pPr>
              <w:spacing w:line="276" w:lineRule="auto"/>
              <w:jc w:val="center"/>
              <w:rPr>
                <w:rFonts w:ascii="Kristen ITC" w:hAnsi="Kristen ITC"/>
                <w:b/>
                <w:sz w:val="22"/>
                <w:szCs w:val="22"/>
                <w:lang w:eastAsia="en-US"/>
              </w:rPr>
            </w:pPr>
          </w:p>
          <w:p w14:paraId="15BC7A12" w14:textId="6888DB1E" w:rsidR="004C4F1F" w:rsidRPr="00203F93" w:rsidRDefault="004C4F1F" w:rsidP="00173AB2">
            <w:pPr>
              <w:spacing w:line="276" w:lineRule="auto"/>
              <w:jc w:val="center"/>
              <w:rPr>
                <w:rFonts w:ascii="Kristen ITC" w:hAnsi="Kristen ITC"/>
                <w:sz w:val="22"/>
                <w:szCs w:val="22"/>
                <w:lang w:eastAsia="en-US"/>
              </w:rPr>
            </w:pPr>
            <w:r w:rsidRPr="00203F93">
              <w:rPr>
                <w:rFonts w:ascii="Kristen ITC" w:hAnsi="Kristen ITC"/>
                <w:b/>
                <w:sz w:val="22"/>
                <w:szCs w:val="22"/>
                <w:lang w:eastAsia="en-US"/>
              </w:rPr>
              <w:t>Devoirs</w:t>
            </w:r>
          </w:p>
        </w:tc>
        <w:tc>
          <w:tcPr>
            <w:tcW w:w="9781" w:type="dxa"/>
            <w:tcBorders>
              <w:top w:val="single" w:sz="4" w:space="0" w:color="000000"/>
              <w:left w:val="single" w:sz="4" w:space="0" w:color="000000"/>
              <w:bottom w:val="single" w:sz="4" w:space="0" w:color="000000"/>
              <w:right w:val="single" w:sz="4" w:space="0" w:color="000000"/>
            </w:tcBorders>
          </w:tcPr>
          <w:p w14:paraId="005142E1" w14:textId="7C81D702" w:rsidR="004C4F1F" w:rsidRPr="00A07EFA" w:rsidRDefault="00037BEF" w:rsidP="00250E81">
            <w:pPr>
              <w:pStyle w:val="Liste"/>
              <w:widowControl/>
              <w:suppressAutoHyphens w:val="0"/>
              <w:spacing w:after="0" w:line="240" w:lineRule="auto"/>
              <w:rPr>
                <w:rFonts w:ascii="Kristen ITC" w:eastAsia="Times New Roman" w:hAnsi="Kristen ITC"/>
                <w:b/>
                <w:kern w:val="0"/>
                <w:lang w:eastAsia="fr-FR"/>
              </w:rPr>
            </w:pPr>
            <w:r>
              <w:rPr>
                <w:rFonts w:ascii="Kristen ITC" w:eastAsia="Times New Roman" w:hAnsi="Kristen ITC"/>
                <w:b/>
                <w:kern w:val="0"/>
                <w:u w:val="single"/>
                <w:lang w:eastAsia="fr-FR"/>
              </w:rPr>
              <w:t>Mardi 5/05</w:t>
            </w:r>
            <w:r w:rsidR="004C4F1F" w:rsidRPr="00A07EFA">
              <w:rPr>
                <w:rFonts w:ascii="Kristen ITC" w:eastAsia="Times New Roman" w:hAnsi="Kristen ITC"/>
                <w:b/>
                <w:kern w:val="0"/>
                <w:u w:val="single"/>
                <w:lang w:eastAsia="fr-FR"/>
              </w:rPr>
              <w:t> :</w:t>
            </w:r>
            <w:r w:rsidR="004C4F1F" w:rsidRPr="00A07EFA">
              <w:rPr>
                <w:rFonts w:ascii="Kristen ITC" w:eastAsia="Times New Roman" w:hAnsi="Kristen ITC"/>
                <w:b/>
                <w:kern w:val="0"/>
                <w:lang w:eastAsia="fr-FR"/>
              </w:rPr>
              <w:t xml:space="preserve"> </w:t>
            </w:r>
          </w:p>
          <w:p w14:paraId="487F581A" w14:textId="1D18A6C0" w:rsidR="004C4F1F" w:rsidRPr="00A07EFA" w:rsidRDefault="00173AB2" w:rsidP="00250E81">
            <w:pPr>
              <w:pStyle w:val="Liste"/>
              <w:widowControl/>
              <w:suppressAutoHyphens w:val="0"/>
              <w:spacing w:after="0" w:line="240" w:lineRule="auto"/>
              <w:rPr>
                <w:rFonts w:ascii="Kristen ITC" w:eastAsia="Times New Roman" w:hAnsi="Kristen ITC"/>
                <w:kern w:val="0"/>
                <w:lang w:eastAsia="fr-FR"/>
              </w:rPr>
            </w:pPr>
            <w:r w:rsidRPr="00A07EFA">
              <w:rPr>
                <w:rFonts w:ascii="Kristen ITC" w:eastAsia="Times New Roman" w:hAnsi="Kristen ITC"/>
                <w:kern w:val="0"/>
                <w:lang w:eastAsia="fr-FR"/>
              </w:rPr>
              <w:t>Lecture</w:t>
            </w:r>
            <w:r w:rsidR="006A38D9">
              <w:rPr>
                <w:rFonts w:ascii="Kristen ITC" w:eastAsia="Times New Roman" w:hAnsi="Kristen ITC"/>
                <w:kern w:val="0"/>
                <w:lang w:eastAsia="fr-FR"/>
              </w:rPr>
              <w:t xml:space="preserve">: </w:t>
            </w:r>
            <w:r w:rsidRPr="00A07EFA">
              <w:rPr>
                <w:rFonts w:ascii="Kristen ITC" w:eastAsia="Times New Roman" w:hAnsi="Kristen ITC"/>
                <w:kern w:val="0"/>
                <w:lang w:eastAsia="fr-FR"/>
              </w:rPr>
              <w:t xml:space="preserve">leçon n° </w:t>
            </w:r>
            <w:r w:rsidR="00786AF6">
              <w:rPr>
                <w:rFonts w:ascii="Kristen ITC" w:eastAsia="Times New Roman" w:hAnsi="Kristen ITC"/>
                <w:kern w:val="0"/>
                <w:lang w:eastAsia="fr-FR"/>
              </w:rPr>
              <w:t>99</w:t>
            </w:r>
            <w:r w:rsidR="00A24279">
              <w:rPr>
                <w:rFonts w:ascii="Kristen ITC" w:eastAsia="Times New Roman" w:hAnsi="Kristen ITC"/>
                <w:kern w:val="0"/>
                <w:lang w:eastAsia="fr-FR"/>
              </w:rPr>
              <w:t xml:space="preserve"> </w:t>
            </w:r>
          </w:p>
          <w:p w14:paraId="5863B749" w14:textId="511F2C2E" w:rsidR="004C4F1F" w:rsidRPr="00A07EFA" w:rsidRDefault="003159EF" w:rsidP="00250E81">
            <w:pPr>
              <w:pStyle w:val="Liste"/>
              <w:widowControl/>
              <w:suppressAutoHyphens w:val="0"/>
              <w:spacing w:after="0" w:line="240" w:lineRule="auto"/>
              <w:rPr>
                <w:rFonts w:ascii="Kristen ITC" w:eastAsia="Times New Roman" w:hAnsi="Kristen ITC"/>
                <w:kern w:val="0"/>
                <w:lang w:eastAsia="fr-FR"/>
              </w:rPr>
            </w:pPr>
            <w:r w:rsidRPr="00A07EFA">
              <w:rPr>
                <w:rFonts w:ascii="Kristen ITC" w:eastAsia="Times New Roman" w:hAnsi="Kristen ITC"/>
                <w:kern w:val="0"/>
                <w:lang w:eastAsia="fr-FR"/>
              </w:rPr>
              <w:t>M</w:t>
            </w:r>
            <w:r w:rsidR="003C2755" w:rsidRPr="00A07EFA">
              <w:rPr>
                <w:rFonts w:ascii="Kristen ITC" w:eastAsia="Times New Roman" w:hAnsi="Kristen ITC"/>
                <w:kern w:val="0"/>
                <w:lang w:eastAsia="fr-FR"/>
              </w:rPr>
              <w:t>ots:</w:t>
            </w:r>
            <w:r w:rsidR="005168FE" w:rsidRPr="00A07EFA">
              <w:rPr>
                <w:rFonts w:ascii="Kristen ITC" w:eastAsia="Times New Roman" w:hAnsi="Kristen ITC"/>
                <w:kern w:val="0"/>
                <w:lang w:eastAsia="fr-FR"/>
              </w:rPr>
              <w:t xml:space="preserve"> </w:t>
            </w:r>
            <w:r w:rsidR="00D370AF">
              <w:rPr>
                <w:rFonts w:ascii="Kristen ITC" w:eastAsia="Times New Roman" w:hAnsi="Kristen ITC"/>
                <w:kern w:val="0"/>
                <w:lang w:eastAsia="fr-FR"/>
              </w:rPr>
              <w:t>liste n°50</w:t>
            </w:r>
            <w:r w:rsidR="006700C8" w:rsidRPr="00A07EFA">
              <w:rPr>
                <w:rFonts w:ascii="Kristen ITC" w:eastAsia="Times New Roman" w:hAnsi="Kristen ITC"/>
                <w:kern w:val="0"/>
                <w:lang w:eastAsia="fr-FR"/>
              </w:rPr>
              <w:t xml:space="preserve"> et sav</w:t>
            </w:r>
            <w:r w:rsidR="00D370AF">
              <w:rPr>
                <w:rFonts w:ascii="Kristen ITC" w:eastAsia="Times New Roman" w:hAnsi="Kristen ITC"/>
                <w:kern w:val="0"/>
                <w:lang w:eastAsia="fr-FR"/>
              </w:rPr>
              <w:t>oir écrire en lettres 85</w:t>
            </w:r>
            <w:r w:rsidR="006772DC" w:rsidRPr="00A07EFA">
              <w:rPr>
                <w:rFonts w:ascii="Kristen ITC" w:eastAsia="Times New Roman" w:hAnsi="Kristen ITC"/>
                <w:kern w:val="0"/>
                <w:lang w:eastAsia="fr-FR"/>
              </w:rPr>
              <w:t>.</w:t>
            </w:r>
          </w:p>
          <w:p w14:paraId="7669DC87" w14:textId="2F14329D" w:rsidR="006700C8" w:rsidRPr="00A07EFA" w:rsidRDefault="003C2755" w:rsidP="006772DC">
            <w:pPr>
              <w:pStyle w:val="Liste"/>
              <w:widowControl/>
              <w:suppressAutoHyphens w:val="0"/>
              <w:spacing w:after="0" w:line="240" w:lineRule="auto"/>
              <w:rPr>
                <w:rFonts w:ascii="Kristen ITC" w:eastAsia="Times New Roman" w:hAnsi="Kristen ITC"/>
                <w:kern w:val="0"/>
                <w:lang w:eastAsia="fr-FR"/>
              </w:rPr>
            </w:pPr>
            <w:r w:rsidRPr="00A07EFA">
              <w:rPr>
                <w:rFonts w:ascii="Kristen ITC" w:eastAsia="Times New Roman" w:hAnsi="Kristen ITC"/>
                <w:kern w:val="0"/>
                <w:lang w:eastAsia="fr-FR"/>
              </w:rPr>
              <w:t xml:space="preserve">Math: </w:t>
            </w:r>
            <w:r w:rsidR="00D370AF">
              <w:rPr>
                <w:rFonts w:ascii="Kristen ITC" w:eastAsia="Times New Roman" w:hAnsi="Kristen ITC"/>
                <w:kern w:val="0"/>
                <w:lang w:eastAsia="fr-FR"/>
              </w:rPr>
              <w:t>Poser et résoudre 51+27, 29+32</w:t>
            </w:r>
            <w:r w:rsidR="00875799" w:rsidRPr="00A07EFA">
              <w:rPr>
                <w:rFonts w:ascii="Kristen ITC" w:eastAsia="Times New Roman" w:hAnsi="Kristen ITC"/>
                <w:kern w:val="0"/>
                <w:lang w:eastAsia="fr-FR"/>
              </w:rPr>
              <w:t>+1</w:t>
            </w:r>
            <w:r w:rsidR="00D370AF">
              <w:rPr>
                <w:rFonts w:ascii="Kristen ITC" w:eastAsia="Times New Roman" w:hAnsi="Kristen ITC"/>
                <w:kern w:val="0"/>
                <w:lang w:eastAsia="fr-FR"/>
              </w:rPr>
              <w:t>9</w:t>
            </w:r>
          </w:p>
        </w:tc>
      </w:tr>
    </w:tbl>
    <w:p w14:paraId="14C7CFF8" w14:textId="3F945051" w:rsidR="00C64EFF" w:rsidRDefault="00C64EFF"/>
    <w:sectPr w:rsidR="00C64EFF" w:rsidSect="00203F93">
      <w:pgSz w:w="11900" w:h="16840"/>
      <w:pgMar w:top="720" w:right="41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1C"/>
    <w:rsid w:val="00020729"/>
    <w:rsid w:val="00037BEF"/>
    <w:rsid w:val="0005520F"/>
    <w:rsid w:val="00076537"/>
    <w:rsid w:val="000A637A"/>
    <w:rsid w:val="000C1251"/>
    <w:rsid w:val="000F47B5"/>
    <w:rsid w:val="0013734C"/>
    <w:rsid w:val="001456F0"/>
    <w:rsid w:val="001715ED"/>
    <w:rsid w:val="00173AB2"/>
    <w:rsid w:val="001B7A4D"/>
    <w:rsid w:val="001E5498"/>
    <w:rsid w:val="00203F93"/>
    <w:rsid w:val="00250E81"/>
    <w:rsid w:val="0025397F"/>
    <w:rsid w:val="002717FA"/>
    <w:rsid w:val="002A426B"/>
    <w:rsid w:val="002C3953"/>
    <w:rsid w:val="002D677D"/>
    <w:rsid w:val="003159EF"/>
    <w:rsid w:val="003519D1"/>
    <w:rsid w:val="00366CBC"/>
    <w:rsid w:val="003873A3"/>
    <w:rsid w:val="00393688"/>
    <w:rsid w:val="003B49EB"/>
    <w:rsid w:val="003C2755"/>
    <w:rsid w:val="003C38E3"/>
    <w:rsid w:val="00402BA4"/>
    <w:rsid w:val="004130E7"/>
    <w:rsid w:val="00420ECC"/>
    <w:rsid w:val="004717B9"/>
    <w:rsid w:val="004751F3"/>
    <w:rsid w:val="0047715D"/>
    <w:rsid w:val="00485B1C"/>
    <w:rsid w:val="004913AE"/>
    <w:rsid w:val="004A6771"/>
    <w:rsid w:val="004B7E3A"/>
    <w:rsid w:val="004C4F1F"/>
    <w:rsid w:val="004E48C9"/>
    <w:rsid w:val="004E5D3E"/>
    <w:rsid w:val="004E6130"/>
    <w:rsid w:val="004F36B2"/>
    <w:rsid w:val="005168FE"/>
    <w:rsid w:val="00571B25"/>
    <w:rsid w:val="00587FB9"/>
    <w:rsid w:val="005D4CE3"/>
    <w:rsid w:val="006029A1"/>
    <w:rsid w:val="00620E2D"/>
    <w:rsid w:val="00650954"/>
    <w:rsid w:val="006700C8"/>
    <w:rsid w:val="006772DC"/>
    <w:rsid w:val="006A38D9"/>
    <w:rsid w:val="006B74B8"/>
    <w:rsid w:val="006C0BF7"/>
    <w:rsid w:val="006C7478"/>
    <w:rsid w:val="006F4AF2"/>
    <w:rsid w:val="00733615"/>
    <w:rsid w:val="007357FA"/>
    <w:rsid w:val="007440E5"/>
    <w:rsid w:val="00771A6D"/>
    <w:rsid w:val="00786AF6"/>
    <w:rsid w:val="007E5228"/>
    <w:rsid w:val="007E6670"/>
    <w:rsid w:val="00804989"/>
    <w:rsid w:val="00806720"/>
    <w:rsid w:val="00814D6D"/>
    <w:rsid w:val="00820E32"/>
    <w:rsid w:val="00846EB5"/>
    <w:rsid w:val="0085041A"/>
    <w:rsid w:val="00875799"/>
    <w:rsid w:val="008A0B03"/>
    <w:rsid w:val="008B2161"/>
    <w:rsid w:val="008C0DB1"/>
    <w:rsid w:val="008C567B"/>
    <w:rsid w:val="00901C23"/>
    <w:rsid w:val="00972CD6"/>
    <w:rsid w:val="009A3C78"/>
    <w:rsid w:val="009D444C"/>
    <w:rsid w:val="009E3F2F"/>
    <w:rsid w:val="009F3708"/>
    <w:rsid w:val="009F43C5"/>
    <w:rsid w:val="00A07EFA"/>
    <w:rsid w:val="00A16C08"/>
    <w:rsid w:val="00A24279"/>
    <w:rsid w:val="00A417B4"/>
    <w:rsid w:val="00A53C93"/>
    <w:rsid w:val="00B12727"/>
    <w:rsid w:val="00B3061B"/>
    <w:rsid w:val="00B30DAE"/>
    <w:rsid w:val="00B42E57"/>
    <w:rsid w:val="00B95490"/>
    <w:rsid w:val="00BD0289"/>
    <w:rsid w:val="00BD1FD7"/>
    <w:rsid w:val="00BD21F5"/>
    <w:rsid w:val="00BD58FB"/>
    <w:rsid w:val="00BD5FE9"/>
    <w:rsid w:val="00C01833"/>
    <w:rsid w:val="00C2143C"/>
    <w:rsid w:val="00C64EFF"/>
    <w:rsid w:val="00CA1EDA"/>
    <w:rsid w:val="00CC1A06"/>
    <w:rsid w:val="00CF146F"/>
    <w:rsid w:val="00D14959"/>
    <w:rsid w:val="00D370AF"/>
    <w:rsid w:val="00D85278"/>
    <w:rsid w:val="00E045AE"/>
    <w:rsid w:val="00E52E86"/>
    <w:rsid w:val="00E82095"/>
    <w:rsid w:val="00E82685"/>
    <w:rsid w:val="00EA515E"/>
    <w:rsid w:val="00EC3A20"/>
    <w:rsid w:val="00EF51A2"/>
    <w:rsid w:val="00EF6777"/>
    <w:rsid w:val="00F5016D"/>
    <w:rsid w:val="00F60F9F"/>
    <w:rsid w:val="00FD5170"/>
    <w:rsid w:val="00FD72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5A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1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485B1C"/>
    <w:pPr>
      <w:widowControl w:val="0"/>
      <w:suppressAutoHyphens/>
      <w:spacing w:after="120" w:line="100" w:lineRule="atLeast"/>
    </w:pPr>
    <w:rPr>
      <w:rFonts w:eastAsia="SimSun"/>
      <w:kern w:val="2"/>
      <w:lang w:eastAsia="hi-IN"/>
    </w:rPr>
  </w:style>
  <w:style w:type="character" w:styleId="Lienhypertexte">
    <w:name w:val="Hyperlink"/>
    <w:basedOn w:val="Policepardfaut"/>
    <w:uiPriority w:val="99"/>
    <w:unhideWhenUsed/>
    <w:rsid w:val="002C3953"/>
    <w:rPr>
      <w:color w:val="0000FF" w:themeColor="hyperlink"/>
      <w:u w:val="single"/>
    </w:rPr>
  </w:style>
  <w:style w:type="character" w:styleId="Lienhypertextesuivi">
    <w:name w:val="FollowedHyperlink"/>
    <w:basedOn w:val="Policepardfaut"/>
    <w:uiPriority w:val="99"/>
    <w:semiHidden/>
    <w:unhideWhenUsed/>
    <w:rsid w:val="002C3953"/>
    <w:rPr>
      <w:color w:val="800080" w:themeColor="followedHyperlink"/>
      <w:u w:val="single"/>
    </w:rPr>
  </w:style>
  <w:style w:type="paragraph" w:styleId="NormalWeb">
    <w:name w:val="Normal (Web)"/>
    <w:basedOn w:val="Normal"/>
    <w:uiPriority w:val="99"/>
    <w:unhideWhenUsed/>
    <w:rsid w:val="003B49EB"/>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1C"/>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nhideWhenUsed/>
    <w:rsid w:val="00485B1C"/>
    <w:pPr>
      <w:widowControl w:val="0"/>
      <w:suppressAutoHyphens/>
      <w:spacing w:after="120" w:line="100" w:lineRule="atLeast"/>
    </w:pPr>
    <w:rPr>
      <w:rFonts w:eastAsia="SimSun"/>
      <w:kern w:val="2"/>
      <w:lang w:eastAsia="hi-IN"/>
    </w:rPr>
  </w:style>
  <w:style w:type="character" w:styleId="Lienhypertexte">
    <w:name w:val="Hyperlink"/>
    <w:basedOn w:val="Policepardfaut"/>
    <w:uiPriority w:val="99"/>
    <w:unhideWhenUsed/>
    <w:rsid w:val="002C3953"/>
    <w:rPr>
      <w:color w:val="0000FF" w:themeColor="hyperlink"/>
      <w:u w:val="single"/>
    </w:rPr>
  </w:style>
  <w:style w:type="character" w:styleId="Lienhypertextesuivi">
    <w:name w:val="FollowedHyperlink"/>
    <w:basedOn w:val="Policepardfaut"/>
    <w:uiPriority w:val="99"/>
    <w:semiHidden/>
    <w:unhideWhenUsed/>
    <w:rsid w:val="002C3953"/>
    <w:rPr>
      <w:color w:val="800080" w:themeColor="followedHyperlink"/>
      <w:u w:val="single"/>
    </w:rPr>
  </w:style>
  <w:style w:type="paragraph" w:styleId="NormalWeb">
    <w:name w:val="Normal (Web)"/>
    <w:basedOn w:val="Normal"/>
    <w:uiPriority w:val="99"/>
    <w:unhideWhenUsed/>
    <w:rsid w:val="003B49E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4743">
      <w:bodyDiv w:val="1"/>
      <w:marLeft w:val="0"/>
      <w:marRight w:val="0"/>
      <w:marTop w:val="0"/>
      <w:marBottom w:val="0"/>
      <w:divBdr>
        <w:top w:val="none" w:sz="0" w:space="0" w:color="auto"/>
        <w:left w:val="none" w:sz="0" w:space="0" w:color="auto"/>
        <w:bottom w:val="none" w:sz="0" w:space="0" w:color="auto"/>
        <w:right w:val="none" w:sz="0" w:space="0" w:color="auto"/>
      </w:divBdr>
      <w:divsChild>
        <w:div w:id="916790818">
          <w:marLeft w:val="0"/>
          <w:marRight w:val="0"/>
          <w:marTop w:val="0"/>
          <w:marBottom w:val="0"/>
          <w:divBdr>
            <w:top w:val="none" w:sz="0" w:space="0" w:color="auto"/>
            <w:left w:val="none" w:sz="0" w:space="0" w:color="auto"/>
            <w:bottom w:val="none" w:sz="0" w:space="0" w:color="auto"/>
            <w:right w:val="none" w:sz="0" w:space="0" w:color="auto"/>
          </w:divBdr>
          <w:divsChild>
            <w:div w:id="1115712327">
              <w:marLeft w:val="0"/>
              <w:marRight w:val="0"/>
              <w:marTop w:val="0"/>
              <w:marBottom w:val="0"/>
              <w:divBdr>
                <w:top w:val="none" w:sz="0" w:space="0" w:color="auto"/>
                <w:left w:val="none" w:sz="0" w:space="0" w:color="auto"/>
                <w:bottom w:val="none" w:sz="0" w:space="0" w:color="auto"/>
                <w:right w:val="none" w:sz="0" w:space="0" w:color="auto"/>
              </w:divBdr>
              <w:divsChild>
                <w:div w:id="15615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5970">
      <w:bodyDiv w:val="1"/>
      <w:marLeft w:val="0"/>
      <w:marRight w:val="0"/>
      <w:marTop w:val="0"/>
      <w:marBottom w:val="0"/>
      <w:divBdr>
        <w:top w:val="none" w:sz="0" w:space="0" w:color="auto"/>
        <w:left w:val="none" w:sz="0" w:space="0" w:color="auto"/>
        <w:bottom w:val="none" w:sz="0" w:space="0" w:color="auto"/>
        <w:right w:val="none" w:sz="0" w:space="0" w:color="auto"/>
      </w:divBdr>
      <w:divsChild>
        <w:div w:id="1747066637">
          <w:marLeft w:val="0"/>
          <w:marRight w:val="0"/>
          <w:marTop w:val="0"/>
          <w:marBottom w:val="0"/>
          <w:divBdr>
            <w:top w:val="none" w:sz="0" w:space="0" w:color="auto"/>
            <w:left w:val="none" w:sz="0" w:space="0" w:color="auto"/>
            <w:bottom w:val="none" w:sz="0" w:space="0" w:color="auto"/>
            <w:right w:val="none" w:sz="0" w:space="0" w:color="auto"/>
          </w:divBdr>
          <w:divsChild>
            <w:div w:id="133330962">
              <w:marLeft w:val="0"/>
              <w:marRight w:val="0"/>
              <w:marTop w:val="0"/>
              <w:marBottom w:val="0"/>
              <w:divBdr>
                <w:top w:val="none" w:sz="0" w:space="0" w:color="auto"/>
                <w:left w:val="none" w:sz="0" w:space="0" w:color="auto"/>
                <w:bottom w:val="none" w:sz="0" w:space="0" w:color="auto"/>
                <w:right w:val="none" w:sz="0" w:space="0" w:color="auto"/>
              </w:divBdr>
              <w:divsChild>
                <w:div w:id="702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dw-05yO2hn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1541-9330-A84B-81BF-484D7A9A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504</Words>
  <Characters>2776</Characters>
  <Application>Microsoft Macintosh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DELMASES</dc:creator>
  <cp:keywords/>
  <dc:description/>
  <cp:lastModifiedBy>Christian DELMASES</cp:lastModifiedBy>
  <cp:revision>58</cp:revision>
  <cp:lastPrinted>2020-04-26T11:21:00Z</cp:lastPrinted>
  <dcterms:created xsi:type="dcterms:W3CDTF">2020-03-19T18:57:00Z</dcterms:created>
  <dcterms:modified xsi:type="dcterms:W3CDTF">2020-05-03T17:32:00Z</dcterms:modified>
</cp:coreProperties>
</file>