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35" w:rsidRPr="00B86D83" w:rsidRDefault="003A5F8F" w:rsidP="00B77CA2">
      <w:pPr>
        <w:jc w:val="center"/>
        <w:rPr>
          <w:rFonts w:ascii="Kristen ITC" w:hAnsi="Kristen ITC" w:cs="Georgia"/>
          <w:b/>
          <w:bCs/>
          <w:sz w:val="32"/>
          <w:szCs w:val="32"/>
          <w:u w:val="single"/>
        </w:rPr>
      </w:pPr>
      <w:r w:rsidRPr="009C0004">
        <w:rPr>
          <w:rFonts w:ascii="Kristen ITC" w:hAnsi="Kristen ITC" w:cs="Georgia"/>
          <w:b/>
          <w:bCs/>
          <w:sz w:val="32"/>
          <w:szCs w:val="32"/>
        </w:rPr>
        <w:t xml:space="preserve">lundi </w:t>
      </w:r>
      <w:r w:rsidR="00355D13">
        <w:rPr>
          <w:rFonts w:ascii="Kristen ITC" w:hAnsi="Kristen ITC" w:cs="Georgia"/>
          <w:b/>
          <w:bCs/>
          <w:sz w:val="32"/>
          <w:szCs w:val="32"/>
        </w:rPr>
        <w:t>11</w:t>
      </w:r>
      <w:r w:rsidR="00AA3949">
        <w:rPr>
          <w:rFonts w:ascii="Kristen ITC" w:hAnsi="Kristen ITC" w:cs="Georgia"/>
          <w:b/>
          <w:bCs/>
          <w:sz w:val="32"/>
          <w:szCs w:val="32"/>
        </w:rPr>
        <w:t xml:space="preserve"> mai</w:t>
      </w:r>
    </w:p>
    <w:p w:rsidR="004C3E35" w:rsidRPr="00B86D83" w:rsidRDefault="004C3E35" w:rsidP="00C70B79">
      <w:pPr>
        <w:rPr>
          <w:rFonts w:ascii="Kristen ITC" w:hAnsi="Kristen ITC" w:cs="Georgia"/>
          <w:b/>
          <w:bCs/>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98"/>
      </w:tblGrid>
      <w:tr w:rsidR="00B77CA2" w:rsidRPr="00616607" w:rsidTr="00616607">
        <w:trPr>
          <w:cantSplit/>
          <w:trHeight w:val="1019"/>
        </w:trPr>
        <w:tc>
          <w:tcPr>
            <w:tcW w:w="10598" w:type="dxa"/>
          </w:tcPr>
          <w:p w:rsidR="00C84746" w:rsidRDefault="00B77CA2" w:rsidP="00677BCB">
            <w:pPr>
              <w:rPr>
                <w:rFonts w:ascii="Kristen ITC" w:hAnsi="Kristen ITC"/>
                <w:sz w:val="22"/>
                <w:szCs w:val="22"/>
              </w:rPr>
            </w:pPr>
            <w:r w:rsidRPr="009C0004">
              <w:rPr>
                <w:rFonts w:ascii="Kristen ITC" w:hAnsi="Kristen ITC"/>
                <w:b/>
                <w:sz w:val="22"/>
                <w:szCs w:val="22"/>
                <w:u w:val="single"/>
              </w:rPr>
              <w:t>Dictée  quotidienne</w:t>
            </w:r>
            <w:r w:rsidR="00E5564C" w:rsidRPr="009C0004">
              <w:rPr>
                <w:rFonts w:ascii="Kristen ITC" w:hAnsi="Kristen ITC"/>
                <w:sz w:val="22"/>
                <w:szCs w:val="22"/>
                <w:u w:val="single"/>
              </w:rPr>
              <w:t> </w:t>
            </w:r>
            <w:r w:rsidR="00E5564C" w:rsidRPr="009C0004">
              <w:rPr>
                <w:rFonts w:ascii="Kristen ITC" w:hAnsi="Kristen ITC"/>
                <w:sz w:val="22"/>
                <w:szCs w:val="22"/>
              </w:rPr>
              <w:t xml:space="preserve">: </w:t>
            </w:r>
            <w:r w:rsidR="00D3796D" w:rsidRPr="00D3796D">
              <w:rPr>
                <w:rFonts w:ascii="Kristen ITC" w:hAnsi="Kristen ITC"/>
                <w:b/>
                <w:sz w:val="22"/>
                <w:szCs w:val="22"/>
              </w:rPr>
              <w:t>Lis plusieurs fois ce texte puis demande à l’adulte de te le dicter.</w:t>
            </w:r>
            <w:r w:rsidR="00E5564C" w:rsidRPr="009C0004">
              <w:rPr>
                <w:rFonts w:ascii="Kristen ITC" w:hAnsi="Kristen ITC"/>
                <w:sz w:val="22"/>
                <w:szCs w:val="22"/>
              </w:rPr>
              <w:t xml:space="preserve">   </w:t>
            </w:r>
          </w:p>
          <w:p w:rsidR="00D3796D" w:rsidRDefault="00D3796D" w:rsidP="00677BCB">
            <w:pPr>
              <w:rPr>
                <w:rFonts w:ascii="Kristen ITC" w:hAnsi="Kristen ITC"/>
                <w:sz w:val="22"/>
                <w:szCs w:val="22"/>
              </w:rPr>
            </w:pPr>
          </w:p>
          <w:p w:rsidR="00677BCB" w:rsidRPr="00616607" w:rsidRDefault="00355D13" w:rsidP="00355D13">
            <w:pPr>
              <w:rPr>
                <w:rFonts w:ascii="Kristen ITC" w:hAnsi="Kristen ITC" w:cs="Georgia"/>
                <w:sz w:val="22"/>
                <w:szCs w:val="22"/>
              </w:rPr>
            </w:pPr>
            <w:r>
              <w:rPr>
                <w:rFonts w:ascii="Kristen ITC" w:hAnsi="Kristen ITC" w:cs="Kristen ITC"/>
                <w:sz w:val="22"/>
                <w:szCs w:val="22"/>
              </w:rPr>
              <w:t xml:space="preserve">Demain, nous pourrons retourner à l’école, après deux mois de confinement. Nous sommes très heureux car nous allons revoir nos amis et la maîtresse. Nous savons cependant que les conditions de travail ne seront pas les mêmes que d’habitude. Il faudra </w:t>
            </w:r>
            <w:r w:rsidR="00D3796D">
              <w:rPr>
                <w:rFonts w:ascii="Kristen ITC" w:hAnsi="Kristen ITC" w:cs="Kristen ITC"/>
                <w:sz w:val="22"/>
                <w:szCs w:val="22"/>
              </w:rPr>
              <w:t xml:space="preserve">notamment </w:t>
            </w:r>
            <w:r>
              <w:rPr>
                <w:rFonts w:ascii="Kristen ITC" w:hAnsi="Kristen ITC" w:cs="Kristen ITC"/>
                <w:sz w:val="22"/>
                <w:szCs w:val="22"/>
              </w:rPr>
              <w:t>respecter les consignes de distanciation</w:t>
            </w:r>
            <w:r w:rsidR="00D3796D">
              <w:rPr>
                <w:rFonts w:ascii="Kristen ITC" w:hAnsi="Kristen ITC" w:cs="Kristen ITC"/>
                <w:sz w:val="22"/>
                <w:szCs w:val="22"/>
              </w:rPr>
              <w:t>.</w:t>
            </w:r>
          </w:p>
        </w:tc>
      </w:tr>
      <w:tr w:rsidR="00B77CA2" w:rsidRPr="00616607" w:rsidTr="00616607">
        <w:trPr>
          <w:cantSplit/>
          <w:trHeight w:val="951"/>
        </w:trPr>
        <w:tc>
          <w:tcPr>
            <w:tcW w:w="10598" w:type="dxa"/>
          </w:tcPr>
          <w:p w:rsidR="009F4ED7" w:rsidRDefault="00B77CA2" w:rsidP="00D3796D">
            <w:pPr>
              <w:pStyle w:val="Liste"/>
              <w:widowControl/>
              <w:suppressAutoHyphens w:val="0"/>
              <w:spacing w:after="0" w:line="240" w:lineRule="auto"/>
              <w:ind w:left="1164" w:hanging="1164"/>
              <w:rPr>
                <w:rFonts w:ascii="Kristen ITC" w:hAnsi="Kristen ITC" w:cs="Georgia"/>
                <w:b/>
                <w:bCs/>
                <w:kern w:val="0"/>
                <w:sz w:val="22"/>
                <w:szCs w:val="22"/>
                <w:lang w:eastAsia="fr-FR"/>
              </w:rPr>
            </w:pPr>
            <w:r w:rsidRPr="00616607">
              <w:rPr>
                <w:rFonts w:ascii="Kristen ITC" w:hAnsi="Kristen ITC" w:cs="Georgia"/>
                <w:b/>
                <w:bCs/>
                <w:kern w:val="0"/>
                <w:sz w:val="22"/>
                <w:szCs w:val="22"/>
                <w:u w:val="single"/>
                <w:lang w:eastAsia="fr-FR"/>
              </w:rPr>
              <w:t>Grammaire</w:t>
            </w:r>
            <w:r w:rsidR="00C8576E" w:rsidRPr="00616607">
              <w:rPr>
                <w:rFonts w:ascii="Kristen ITC" w:hAnsi="Kristen ITC" w:cs="Georgia"/>
                <w:b/>
                <w:bCs/>
                <w:kern w:val="0"/>
                <w:sz w:val="22"/>
                <w:szCs w:val="22"/>
                <w:u w:val="single"/>
                <w:lang w:eastAsia="fr-FR"/>
              </w:rPr>
              <w:t> </w:t>
            </w:r>
          </w:p>
          <w:p w:rsidR="00D3796D" w:rsidRPr="009F4ED7" w:rsidRDefault="00D3796D" w:rsidP="00D3796D">
            <w:pPr>
              <w:pStyle w:val="Liste"/>
              <w:widowControl/>
              <w:suppressAutoHyphens w:val="0"/>
              <w:spacing w:after="0" w:line="240" w:lineRule="auto"/>
              <w:ind w:left="1164" w:hanging="1164"/>
              <w:rPr>
                <w:rFonts w:ascii="Kristen ITC" w:hAnsi="Kristen ITC" w:cs="Georgia"/>
                <w:bCs/>
                <w:kern w:val="0"/>
                <w:sz w:val="22"/>
                <w:szCs w:val="22"/>
                <w:lang w:eastAsia="fr-FR"/>
              </w:rPr>
            </w:pPr>
            <w:r>
              <w:rPr>
                <w:rFonts w:ascii="Kristen ITC" w:hAnsi="Kristen ITC" w:cs="Georgia"/>
                <w:b/>
                <w:bCs/>
                <w:kern w:val="0"/>
                <w:sz w:val="22"/>
                <w:szCs w:val="22"/>
                <w:lang w:eastAsia="fr-FR"/>
              </w:rPr>
              <w:t>Evaluation phrases complexes. Doc.PDF joint</w:t>
            </w:r>
          </w:p>
        </w:tc>
      </w:tr>
      <w:tr w:rsidR="00B77CA2" w:rsidRPr="00616607" w:rsidTr="00616607">
        <w:trPr>
          <w:cantSplit/>
          <w:trHeight w:val="1069"/>
        </w:trPr>
        <w:tc>
          <w:tcPr>
            <w:tcW w:w="10598" w:type="dxa"/>
          </w:tcPr>
          <w:p w:rsidR="009B4C12" w:rsidRDefault="00B77CA2" w:rsidP="006E1AE2">
            <w:pPr>
              <w:pStyle w:val="Liste"/>
              <w:widowControl/>
              <w:suppressAutoHyphens w:val="0"/>
              <w:spacing w:after="0" w:line="240" w:lineRule="auto"/>
              <w:rPr>
                <w:rFonts w:ascii="Kristen ITC" w:hAnsi="Kristen ITC" w:cs="Georgia"/>
                <w:b/>
                <w:bCs/>
                <w:kern w:val="0"/>
                <w:sz w:val="22"/>
                <w:szCs w:val="22"/>
                <w:lang w:eastAsia="fr-FR"/>
              </w:rPr>
            </w:pPr>
            <w:r w:rsidRPr="00616607">
              <w:rPr>
                <w:rFonts w:ascii="Kristen ITC" w:hAnsi="Kristen ITC" w:cs="Georgia"/>
                <w:b/>
                <w:bCs/>
                <w:kern w:val="0"/>
                <w:sz w:val="22"/>
                <w:szCs w:val="22"/>
                <w:u w:val="single"/>
                <w:lang w:eastAsia="fr-FR"/>
              </w:rPr>
              <w:t>Mathématiques </w:t>
            </w:r>
            <w:r w:rsidRPr="00616607">
              <w:rPr>
                <w:rFonts w:ascii="Kristen ITC" w:hAnsi="Kristen ITC" w:cs="Georgia"/>
                <w:b/>
                <w:bCs/>
                <w:kern w:val="0"/>
                <w:sz w:val="22"/>
                <w:szCs w:val="22"/>
                <w:lang w:eastAsia="fr-FR"/>
              </w:rPr>
              <w:t xml:space="preserve">:              </w:t>
            </w:r>
            <w:r w:rsidR="00AA3949">
              <w:rPr>
                <w:rFonts w:ascii="Kristen ITC" w:hAnsi="Kristen ITC" w:cs="Georgia"/>
                <w:b/>
                <w:bCs/>
                <w:kern w:val="0"/>
                <w:sz w:val="22"/>
                <w:szCs w:val="22"/>
                <w:lang w:eastAsia="fr-FR"/>
              </w:rPr>
              <w:t xml:space="preserve">Proportionnalité    </w:t>
            </w:r>
            <w:proofErr w:type="gramStart"/>
            <w:r w:rsidR="00AA3949">
              <w:rPr>
                <w:rFonts w:ascii="Kristen ITC" w:hAnsi="Kristen ITC" w:cs="Georgia"/>
                <w:b/>
                <w:bCs/>
                <w:kern w:val="0"/>
                <w:sz w:val="22"/>
                <w:szCs w:val="22"/>
                <w:lang w:eastAsia="fr-FR"/>
              </w:rPr>
              <w:t xml:space="preserve">( </w:t>
            </w:r>
            <w:r w:rsidR="00D3796D">
              <w:rPr>
                <w:rFonts w:ascii="Kristen ITC" w:hAnsi="Kristen ITC" w:cs="Georgia"/>
                <w:b/>
                <w:bCs/>
                <w:kern w:val="0"/>
                <w:sz w:val="22"/>
                <w:szCs w:val="22"/>
                <w:lang w:eastAsia="fr-FR"/>
              </w:rPr>
              <w:t>2</w:t>
            </w:r>
            <w:r w:rsidR="00D3796D">
              <w:rPr>
                <w:rFonts w:ascii="Kristen ITC" w:hAnsi="Kristen ITC" w:cs="Georgia"/>
                <w:b/>
                <w:bCs/>
                <w:kern w:val="0"/>
                <w:sz w:val="22"/>
                <w:szCs w:val="22"/>
                <w:vertAlign w:val="superscript"/>
                <w:lang w:eastAsia="fr-FR"/>
              </w:rPr>
              <w:t>èm</w:t>
            </w:r>
            <w:r w:rsidR="00AA3949" w:rsidRPr="00AA3949">
              <w:rPr>
                <w:rFonts w:ascii="Kristen ITC" w:hAnsi="Kristen ITC" w:cs="Georgia"/>
                <w:b/>
                <w:bCs/>
                <w:kern w:val="0"/>
                <w:sz w:val="22"/>
                <w:szCs w:val="22"/>
                <w:vertAlign w:val="superscript"/>
                <w:lang w:eastAsia="fr-FR"/>
              </w:rPr>
              <w:t>e</w:t>
            </w:r>
            <w:proofErr w:type="gramEnd"/>
            <w:r w:rsidR="00AA3949">
              <w:rPr>
                <w:rFonts w:ascii="Kristen ITC" w:hAnsi="Kristen ITC" w:cs="Georgia"/>
                <w:b/>
                <w:bCs/>
                <w:kern w:val="0"/>
                <w:sz w:val="22"/>
                <w:szCs w:val="22"/>
                <w:lang w:eastAsia="fr-FR"/>
              </w:rPr>
              <w:t xml:space="preserve"> séance)</w:t>
            </w:r>
            <w:r w:rsidRPr="00616607">
              <w:rPr>
                <w:rFonts w:ascii="Kristen ITC" w:hAnsi="Kristen ITC" w:cs="Georgia"/>
                <w:b/>
                <w:bCs/>
                <w:kern w:val="0"/>
                <w:sz w:val="22"/>
                <w:szCs w:val="22"/>
                <w:lang w:eastAsia="fr-FR"/>
              </w:rPr>
              <w:t xml:space="preserve">  </w:t>
            </w:r>
          </w:p>
          <w:p w:rsidR="009B4C12" w:rsidRDefault="009B4C12" w:rsidP="009B4C12">
            <w:pPr>
              <w:pStyle w:val="Liste"/>
              <w:widowControl/>
              <w:suppressAutoHyphens w:val="0"/>
              <w:spacing w:after="0" w:line="240" w:lineRule="auto"/>
              <w:ind w:left="1486" w:hanging="1486"/>
              <w:rPr>
                <w:rFonts w:ascii="Kristen ITC" w:hAnsi="Kristen ITC" w:cs="Kristen ITC"/>
                <w:b/>
                <w:bCs/>
                <w:kern w:val="0"/>
                <w:lang w:eastAsia="fr-FR"/>
              </w:rPr>
            </w:pPr>
            <w:r>
              <w:rPr>
                <w:rFonts w:ascii="Kristen ITC" w:hAnsi="Kristen ITC" w:cs="Kristen ITC"/>
                <w:b/>
                <w:bCs/>
                <w:kern w:val="0"/>
                <w:lang w:eastAsia="fr-FR"/>
              </w:rPr>
              <w:t>S</w:t>
            </w:r>
            <w:r w:rsidRPr="00971315">
              <w:rPr>
                <w:rFonts w:ascii="Kristen ITC" w:hAnsi="Kristen ITC" w:cs="Kristen ITC"/>
                <w:b/>
                <w:bCs/>
                <w:kern w:val="0"/>
                <w:lang w:eastAsia="fr-FR"/>
              </w:rPr>
              <w:t xml:space="preserve">avoir reconnaître et résoudre des problèmes de proportionnalité  </w:t>
            </w:r>
            <w:r w:rsidR="00DF492C">
              <w:rPr>
                <w:rFonts w:ascii="Kristen ITC" w:hAnsi="Kristen ITC" w:cs="Kristen ITC"/>
                <w:b/>
                <w:bCs/>
                <w:kern w:val="0"/>
                <w:lang w:eastAsia="fr-FR"/>
              </w:rPr>
              <w:t>n fois plus</w:t>
            </w:r>
            <w:r>
              <w:rPr>
                <w:rFonts w:ascii="Kristen ITC" w:hAnsi="Kristen ITC" w:cs="Kristen ITC"/>
                <w:b/>
                <w:bCs/>
                <w:kern w:val="0"/>
                <w:lang w:eastAsia="fr-FR"/>
              </w:rPr>
              <w:t xml:space="preserve"> </w:t>
            </w:r>
          </w:p>
          <w:p w:rsidR="00AC5162" w:rsidRPr="00AC5162" w:rsidRDefault="00554BF1" w:rsidP="009B4C12">
            <w:pPr>
              <w:pStyle w:val="Liste"/>
              <w:widowControl/>
              <w:suppressAutoHyphens w:val="0"/>
              <w:spacing w:after="0" w:line="240" w:lineRule="auto"/>
              <w:ind w:left="1486" w:hanging="1486"/>
              <w:rPr>
                <w:rFonts w:ascii="Kristen ITC" w:hAnsi="Kristen ITC" w:cs="Kristen ITC"/>
                <w:bCs/>
                <w:kern w:val="0"/>
                <w:lang w:eastAsia="fr-FR"/>
              </w:rPr>
            </w:pPr>
            <w:r>
              <w:rPr>
                <w:rFonts w:ascii="Kristen ITC" w:hAnsi="Kristen ITC" w:cs="Kristen ITC"/>
                <w:bCs/>
                <w:kern w:val="0"/>
                <w:lang w:eastAsia="fr-FR"/>
              </w:rPr>
              <w:t>R</w:t>
            </w:r>
            <w:r w:rsidR="00AC5162" w:rsidRPr="00AC5162">
              <w:rPr>
                <w:rFonts w:ascii="Kristen ITC" w:hAnsi="Kristen ITC" w:cs="Kristen ITC"/>
                <w:bCs/>
                <w:kern w:val="0"/>
                <w:lang w:eastAsia="fr-FR"/>
              </w:rPr>
              <w:t>éfléchir aux 2 si</w:t>
            </w:r>
            <w:r w:rsidR="00726938">
              <w:rPr>
                <w:rFonts w:ascii="Kristen ITC" w:hAnsi="Kristen ITC" w:cs="Kristen ITC"/>
                <w:bCs/>
                <w:kern w:val="0"/>
                <w:lang w:eastAsia="fr-FR"/>
              </w:rPr>
              <w:t>tuations de découverte doc. PDF</w:t>
            </w:r>
          </w:p>
          <w:p w:rsidR="009B4C12" w:rsidRPr="00971315" w:rsidRDefault="00AC5162" w:rsidP="009B4C12">
            <w:pPr>
              <w:pStyle w:val="Liste"/>
              <w:widowControl/>
              <w:suppressAutoHyphens w:val="0"/>
              <w:spacing w:after="0" w:line="240" w:lineRule="auto"/>
              <w:ind w:left="1486" w:hanging="1486"/>
              <w:rPr>
                <w:rFonts w:ascii="Kristen ITC" w:hAnsi="Kristen ITC" w:cs="Kristen ITC"/>
                <w:kern w:val="0"/>
                <w:lang w:eastAsia="fr-FR"/>
              </w:rPr>
            </w:pPr>
            <w:r>
              <w:rPr>
                <w:rFonts w:ascii="Kristen ITC" w:hAnsi="Kristen ITC" w:cs="Kristen ITC"/>
                <w:kern w:val="0"/>
                <w:lang w:eastAsia="fr-FR"/>
              </w:rPr>
              <w:t xml:space="preserve">Tu peux faire </w:t>
            </w:r>
            <w:r w:rsidR="008306E5">
              <w:rPr>
                <w:rFonts w:ascii="Kristen ITC" w:hAnsi="Kristen ITC" w:cs="Kristen ITC"/>
                <w:kern w:val="0"/>
                <w:lang w:eastAsia="fr-FR"/>
              </w:rPr>
              <w:t xml:space="preserve">la </w:t>
            </w:r>
            <w:r w:rsidR="009B4C12" w:rsidRPr="00971315">
              <w:rPr>
                <w:rFonts w:ascii="Kristen ITC" w:hAnsi="Kristen ITC" w:cs="Kristen ITC"/>
                <w:kern w:val="0"/>
                <w:lang w:eastAsia="fr-FR"/>
              </w:rPr>
              <w:t>2</w:t>
            </w:r>
            <w:r w:rsidR="009B4C12" w:rsidRPr="00971315">
              <w:rPr>
                <w:rFonts w:ascii="Kristen ITC" w:hAnsi="Kristen ITC" w:cs="Kristen ITC"/>
                <w:kern w:val="0"/>
                <w:vertAlign w:val="superscript"/>
                <w:lang w:eastAsia="fr-FR"/>
              </w:rPr>
              <w:t>ème</w:t>
            </w:r>
            <w:r w:rsidR="00554BF1">
              <w:rPr>
                <w:rFonts w:ascii="Kristen ITC" w:hAnsi="Kristen ITC" w:cs="Kristen ITC"/>
                <w:kern w:val="0"/>
                <w:lang w:eastAsia="fr-FR"/>
              </w:rPr>
              <w:t xml:space="preserve"> </w:t>
            </w:r>
            <w:r>
              <w:rPr>
                <w:rFonts w:ascii="Kristen ITC" w:hAnsi="Kristen ITC" w:cs="Kristen ITC"/>
                <w:kern w:val="0"/>
                <w:lang w:eastAsia="fr-FR"/>
              </w:rPr>
              <w:t xml:space="preserve"> </w:t>
            </w:r>
            <w:r w:rsidR="009B4C12" w:rsidRPr="00971315">
              <w:rPr>
                <w:rFonts w:ascii="Kristen ITC" w:hAnsi="Kristen ITC" w:cs="Kristen ITC"/>
                <w:kern w:val="0"/>
                <w:lang w:eastAsia="fr-FR"/>
              </w:rPr>
              <w:t>sur l’ardoise</w:t>
            </w:r>
          </w:p>
          <w:p w:rsidR="009B4C12" w:rsidRPr="00971315" w:rsidRDefault="009B4C12" w:rsidP="00726938">
            <w:pPr>
              <w:pStyle w:val="Liste"/>
              <w:widowControl/>
              <w:suppressAutoHyphens w:val="0"/>
              <w:spacing w:after="0" w:line="240" w:lineRule="auto"/>
              <w:ind w:left="1486" w:hanging="1486"/>
              <w:rPr>
                <w:rFonts w:ascii="Kristen ITC" w:hAnsi="Kristen ITC" w:cs="Kristen ITC"/>
                <w:kern w:val="0"/>
                <w:lang w:eastAsia="fr-FR"/>
              </w:rPr>
            </w:pPr>
            <w:r w:rsidRPr="00971315">
              <w:rPr>
                <w:rFonts w:ascii="Kristen ITC" w:hAnsi="Kristen ITC" w:cs="Kristen ITC"/>
                <w:kern w:val="0"/>
                <w:u w:val="single"/>
                <w:lang w:eastAsia="fr-FR"/>
              </w:rPr>
              <w:t>Exercices oraux</w:t>
            </w:r>
            <w:r w:rsidRPr="00971315">
              <w:rPr>
                <w:rFonts w:ascii="Kristen ITC" w:hAnsi="Kristen ITC" w:cs="Kristen ITC"/>
                <w:kern w:val="0"/>
                <w:lang w:eastAsia="fr-FR"/>
              </w:rPr>
              <w:t> </w:t>
            </w:r>
            <w:r w:rsidR="00726938">
              <w:rPr>
                <w:rFonts w:ascii="Kristen ITC" w:hAnsi="Kristen ITC" w:cs="Kristen ITC"/>
                <w:kern w:val="0"/>
                <w:lang w:eastAsia="fr-FR"/>
              </w:rPr>
              <w:t xml:space="preserve">et </w:t>
            </w:r>
            <w:r w:rsidR="00726938">
              <w:rPr>
                <w:rFonts w:ascii="Kristen ITC" w:hAnsi="Kristen ITC" w:cs="Kristen ITC"/>
                <w:kern w:val="0"/>
                <w:u w:val="single"/>
                <w:lang w:eastAsia="fr-FR"/>
              </w:rPr>
              <w:t>e</w:t>
            </w:r>
            <w:r w:rsidRPr="00971315">
              <w:rPr>
                <w:rFonts w:ascii="Kristen ITC" w:hAnsi="Kristen ITC" w:cs="Kristen ITC"/>
                <w:kern w:val="0"/>
                <w:u w:val="single"/>
                <w:lang w:eastAsia="fr-FR"/>
              </w:rPr>
              <w:t>xercices écrits</w:t>
            </w:r>
            <w:r w:rsidRPr="00971315">
              <w:rPr>
                <w:rFonts w:ascii="Kristen ITC" w:hAnsi="Kristen ITC" w:cs="Kristen ITC"/>
                <w:kern w:val="0"/>
                <w:lang w:eastAsia="fr-FR"/>
              </w:rPr>
              <w:t> </w:t>
            </w:r>
            <w:r w:rsidR="00726938">
              <w:rPr>
                <w:rFonts w:ascii="Kristen ITC" w:hAnsi="Kristen ITC" w:cs="Kristen ITC"/>
                <w:kern w:val="0"/>
                <w:lang w:eastAsia="fr-FR"/>
              </w:rPr>
              <w:t>+ correction</w:t>
            </w:r>
            <w:r w:rsidRPr="00971315">
              <w:rPr>
                <w:rFonts w:ascii="Kristen ITC" w:hAnsi="Kristen ITC" w:cs="Kristen ITC"/>
                <w:kern w:val="0"/>
                <w:lang w:eastAsia="fr-FR"/>
              </w:rPr>
              <w:t>:</w:t>
            </w:r>
            <w:r w:rsidR="00726938">
              <w:rPr>
                <w:rFonts w:ascii="Kristen ITC" w:hAnsi="Kristen ITC" w:cs="Kristen ITC"/>
                <w:kern w:val="0"/>
                <w:lang w:eastAsia="fr-FR"/>
              </w:rPr>
              <w:t xml:space="preserve"> doc. PDF</w:t>
            </w:r>
            <w:r>
              <w:rPr>
                <w:rFonts w:ascii="Kristen ITC" w:hAnsi="Kristen ITC" w:cs="Kristen ITC"/>
                <w:kern w:val="0"/>
                <w:lang w:eastAsia="fr-FR"/>
              </w:rPr>
              <w:tab/>
            </w:r>
          </w:p>
          <w:p w:rsidR="006E1AE2" w:rsidRPr="00616607" w:rsidRDefault="00B77CA2" w:rsidP="006E1AE2">
            <w:pPr>
              <w:pStyle w:val="Liste"/>
              <w:widowControl/>
              <w:suppressAutoHyphens w:val="0"/>
              <w:spacing w:after="0" w:line="240" w:lineRule="auto"/>
              <w:rPr>
                <w:rFonts w:ascii="Kristen ITC" w:hAnsi="Kristen ITC" w:cs="Georgia"/>
                <w:kern w:val="0"/>
                <w:sz w:val="22"/>
                <w:szCs w:val="22"/>
                <w:lang w:eastAsia="fr-FR"/>
              </w:rPr>
            </w:pPr>
            <w:r w:rsidRPr="00616607">
              <w:rPr>
                <w:rFonts w:ascii="Kristen ITC" w:hAnsi="Kristen ITC" w:cs="Georgia"/>
                <w:b/>
                <w:bCs/>
                <w:kern w:val="0"/>
                <w:sz w:val="22"/>
                <w:szCs w:val="22"/>
                <w:lang w:eastAsia="fr-FR"/>
              </w:rPr>
              <w:t xml:space="preserve">             </w:t>
            </w:r>
          </w:p>
          <w:p w:rsidR="00B77CA2" w:rsidRPr="00616607" w:rsidRDefault="00B77CA2" w:rsidP="00C8576E">
            <w:pPr>
              <w:pStyle w:val="Liste"/>
              <w:widowControl/>
              <w:suppressAutoHyphens w:val="0"/>
              <w:spacing w:after="0" w:line="240" w:lineRule="auto"/>
              <w:rPr>
                <w:rFonts w:ascii="Kristen ITC" w:hAnsi="Kristen ITC" w:cs="Georgia"/>
                <w:kern w:val="0"/>
                <w:sz w:val="22"/>
                <w:szCs w:val="22"/>
                <w:lang w:eastAsia="fr-FR"/>
              </w:rPr>
            </w:pPr>
          </w:p>
        </w:tc>
      </w:tr>
      <w:tr w:rsidR="00B77CA2" w:rsidRPr="00616607" w:rsidTr="00616607">
        <w:trPr>
          <w:cantSplit/>
          <w:trHeight w:val="723"/>
        </w:trPr>
        <w:tc>
          <w:tcPr>
            <w:tcW w:w="10598" w:type="dxa"/>
          </w:tcPr>
          <w:p w:rsidR="00B77CA2" w:rsidRDefault="008B5DF5" w:rsidP="00E5564C">
            <w:pPr>
              <w:pStyle w:val="Liste"/>
              <w:widowControl/>
              <w:suppressAutoHyphens w:val="0"/>
              <w:spacing w:after="0" w:line="240" w:lineRule="auto"/>
              <w:rPr>
                <w:rFonts w:ascii="Kristen ITC" w:hAnsi="Kristen ITC" w:cs="Georgia"/>
                <w:b/>
                <w:sz w:val="22"/>
                <w:szCs w:val="22"/>
                <w:u w:val="single"/>
              </w:rPr>
            </w:pPr>
            <w:r w:rsidRPr="00616607">
              <w:rPr>
                <w:rFonts w:ascii="Kristen ITC" w:hAnsi="Kristen ITC" w:cs="Georgia"/>
                <w:b/>
                <w:sz w:val="22"/>
                <w:szCs w:val="22"/>
                <w:u w:val="single"/>
              </w:rPr>
              <w:t>Rédaction :</w:t>
            </w:r>
          </w:p>
          <w:p w:rsidR="00C62C20" w:rsidRDefault="00C62C20" w:rsidP="00E5564C">
            <w:pPr>
              <w:pStyle w:val="Liste"/>
              <w:widowControl/>
              <w:suppressAutoHyphens w:val="0"/>
              <w:spacing w:after="0" w:line="240" w:lineRule="auto"/>
              <w:rPr>
                <w:rFonts w:ascii="Kristen ITC" w:hAnsi="Kristen ITC" w:cs="Georgia"/>
                <w:b/>
                <w:sz w:val="22"/>
                <w:szCs w:val="22"/>
              </w:rPr>
            </w:pPr>
            <w:r>
              <w:rPr>
                <w:rFonts w:ascii="Kristen ITC" w:hAnsi="Kristen ITC" w:cs="Georgia"/>
                <w:b/>
                <w:sz w:val="22"/>
                <w:szCs w:val="22"/>
              </w:rPr>
              <w:t>Savoir écrire une interv</w:t>
            </w:r>
            <w:r w:rsidRPr="00C62C20">
              <w:rPr>
                <w:rFonts w:ascii="Kristen ITC" w:hAnsi="Kristen ITC" w:cs="Georgia"/>
                <w:b/>
                <w:sz w:val="22"/>
                <w:szCs w:val="22"/>
              </w:rPr>
              <w:t>iew</w:t>
            </w:r>
            <w:r>
              <w:rPr>
                <w:rFonts w:ascii="Kristen ITC" w:hAnsi="Kristen ITC" w:cs="Georgia"/>
                <w:b/>
                <w:sz w:val="22"/>
                <w:szCs w:val="22"/>
              </w:rPr>
              <w:t xml:space="preserve">  (1</w:t>
            </w:r>
            <w:r w:rsidRPr="00C62C20">
              <w:rPr>
                <w:rFonts w:ascii="Kristen ITC" w:hAnsi="Kristen ITC" w:cs="Georgia"/>
                <w:b/>
                <w:sz w:val="22"/>
                <w:szCs w:val="22"/>
                <w:vertAlign w:val="superscript"/>
              </w:rPr>
              <w:t>ère</w:t>
            </w:r>
            <w:r>
              <w:rPr>
                <w:rFonts w:ascii="Kristen ITC" w:hAnsi="Kristen ITC" w:cs="Georgia"/>
                <w:b/>
                <w:sz w:val="22"/>
                <w:szCs w:val="22"/>
              </w:rPr>
              <w:t xml:space="preserve"> séance)</w:t>
            </w:r>
          </w:p>
          <w:p w:rsidR="00C62C20" w:rsidRPr="00402ED6" w:rsidRDefault="00C62C20" w:rsidP="00E5564C">
            <w:pPr>
              <w:pStyle w:val="Liste"/>
              <w:widowControl/>
              <w:suppressAutoHyphens w:val="0"/>
              <w:spacing w:after="0" w:line="240" w:lineRule="auto"/>
              <w:rPr>
                <w:rFonts w:ascii="Kristen ITC" w:hAnsi="Kristen ITC" w:cs="Georgia"/>
                <w:sz w:val="22"/>
                <w:szCs w:val="22"/>
              </w:rPr>
            </w:pPr>
            <w:r w:rsidRPr="00402ED6">
              <w:rPr>
                <w:rFonts w:ascii="Kristen ITC" w:hAnsi="Kristen ITC" w:cs="Georgia"/>
                <w:sz w:val="22"/>
                <w:szCs w:val="22"/>
              </w:rPr>
              <w:t>Découverte et analyse de ce qu’est une interview Doc. PDF interview</w:t>
            </w:r>
          </w:p>
          <w:p w:rsidR="00C62C20" w:rsidRPr="00402ED6" w:rsidRDefault="00C62C20" w:rsidP="00E5564C">
            <w:pPr>
              <w:pStyle w:val="Liste"/>
              <w:widowControl/>
              <w:suppressAutoHyphens w:val="0"/>
              <w:spacing w:after="0" w:line="240" w:lineRule="auto"/>
              <w:rPr>
                <w:rFonts w:ascii="Kristen ITC" w:hAnsi="Kristen ITC" w:cs="Georgia"/>
                <w:sz w:val="22"/>
                <w:szCs w:val="22"/>
              </w:rPr>
            </w:pPr>
            <w:r w:rsidRPr="00402ED6">
              <w:rPr>
                <w:rFonts w:ascii="Kristen ITC" w:hAnsi="Kristen ITC" w:cs="Georgia"/>
                <w:sz w:val="22"/>
                <w:szCs w:val="22"/>
              </w:rPr>
              <w:t xml:space="preserve">Lis l’interview de Régis </w:t>
            </w:r>
            <w:proofErr w:type="spellStart"/>
            <w:r w:rsidRPr="00402ED6">
              <w:rPr>
                <w:rFonts w:ascii="Kristen ITC" w:hAnsi="Kristen ITC" w:cs="Georgia"/>
                <w:sz w:val="22"/>
                <w:szCs w:val="22"/>
              </w:rPr>
              <w:t>Delpeuch</w:t>
            </w:r>
            <w:proofErr w:type="spellEnd"/>
            <w:r w:rsidRPr="00402ED6">
              <w:rPr>
                <w:rFonts w:ascii="Kristen ITC" w:hAnsi="Kristen ITC" w:cs="Georgia"/>
                <w:sz w:val="22"/>
                <w:szCs w:val="22"/>
              </w:rPr>
              <w:t xml:space="preserve"> (que tu connais !)</w:t>
            </w:r>
          </w:p>
          <w:p w:rsidR="00C62C20" w:rsidRPr="00402ED6" w:rsidRDefault="00C62C20" w:rsidP="00E5564C">
            <w:pPr>
              <w:pStyle w:val="Liste"/>
              <w:widowControl/>
              <w:suppressAutoHyphens w:val="0"/>
              <w:spacing w:after="0" w:line="240" w:lineRule="auto"/>
              <w:rPr>
                <w:rFonts w:ascii="Kristen ITC" w:hAnsi="Kristen ITC" w:cs="Georgia"/>
                <w:sz w:val="22"/>
                <w:szCs w:val="22"/>
              </w:rPr>
            </w:pPr>
            <w:r w:rsidRPr="00402ED6">
              <w:rPr>
                <w:rFonts w:ascii="Kristen ITC" w:hAnsi="Kristen ITC" w:cs="Georgia"/>
                <w:sz w:val="22"/>
                <w:szCs w:val="22"/>
              </w:rPr>
              <w:t xml:space="preserve">Réponds à : La forme et à l’activité de recherche </w:t>
            </w:r>
          </w:p>
          <w:p w:rsidR="00C62C20" w:rsidRPr="00402ED6" w:rsidRDefault="00C62C20" w:rsidP="00E5564C">
            <w:pPr>
              <w:pStyle w:val="Liste"/>
              <w:widowControl/>
              <w:suppressAutoHyphens w:val="0"/>
              <w:spacing w:after="0" w:line="240" w:lineRule="auto"/>
              <w:rPr>
                <w:rFonts w:ascii="Kristen ITC" w:hAnsi="Kristen ITC" w:cs="Georgia"/>
                <w:sz w:val="22"/>
                <w:szCs w:val="22"/>
              </w:rPr>
            </w:pPr>
            <w:r w:rsidRPr="00402ED6">
              <w:rPr>
                <w:rFonts w:ascii="Kristen ITC" w:hAnsi="Kristen ITC" w:cs="Georgia"/>
                <w:sz w:val="22"/>
                <w:szCs w:val="22"/>
              </w:rPr>
              <w:t xml:space="preserve">Complète n°1 Expression écrite </w:t>
            </w:r>
          </w:p>
          <w:p w:rsidR="00590560" w:rsidRDefault="00014EF0" w:rsidP="003B30BA">
            <w:pPr>
              <w:pStyle w:val="Liste"/>
              <w:widowControl/>
              <w:suppressAutoHyphens w:val="0"/>
              <w:spacing w:after="0" w:line="240" w:lineRule="auto"/>
              <w:rPr>
                <w:rFonts w:ascii="Kristen ITC" w:hAnsi="Kristen ITC" w:cs="Georgia"/>
                <w:b/>
                <w:sz w:val="22"/>
                <w:szCs w:val="22"/>
              </w:rPr>
            </w:pPr>
            <w:r>
              <w:rPr>
                <w:rFonts w:ascii="Kristen ITC" w:hAnsi="Kristen ITC" w:cs="Georgia"/>
                <w:b/>
                <w:sz w:val="22"/>
                <w:szCs w:val="22"/>
              </w:rPr>
              <w:t>Lis la leçon R11</w:t>
            </w:r>
          </w:p>
          <w:p w:rsidR="00554BF1" w:rsidRPr="00616607" w:rsidRDefault="00554BF1" w:rsidP="003B30BA">
            <w:pPr>
              <w:pStyle w:val="Liste"/>
              <w:widowControl/>
              <w:suppressAutoHyphens w:val="0"/>
              <w:spacing w:after="0" w:line="240" w:lineRule="auto"/>
              <w:rPr>
                <w:rFonts w:ascii="Kristen ITC" w:hAnsi="Kristen ITC" w:cs="Georgia"/>
                <w:b/>
                <w:sz w:val="22"/>
                <w:szCs w:val="22"/>
              </w:rPr>
            </w:pPr>
          </w:p>
        </w:tc>
      </w:tr>
      <w:tr w:rsidR="00B77CA2" w:rsidRPr="00616607" w:rsidTr="00616607">
        <w:trPr>
          <w:cantSplit/>
          <w:trHeight w:val="631"/>
        </w:trPr>
        <w:tc>
          <w:tcPr>
            <w:tcW w:w="10598" w:type="dxa"/>
          </w:tcPr>
          <w:p w:rsidR="005A3570" w:rsidRDefault="008B5DF5" w:rsidP="005A3570">
            <w:pPr>
              <w:pStyle w:val="Liste"/>
              <w:widowControl/>
              <w:suppressAutoHyphens w:val="0"/>
              <w:spacing w:after="0" w:line="240" w:lineRule="auto"/>
              <w:rPr>
                <w:rFonts w:ascii="Kristen ITC" w:eastAsia="Times New Roman" w:hAnsi="Kristen ITC"/>
                <w:kern w:val="0"/>
                <w:sz w:val="22"/>
                <w:lang w:eastAsia="fr-FR"/>
              </w:rPr>
            </w:pPr>
            <w:r w:rsidRPr="00616607">
              <w:rPr>
                <w:rFonts w:ascii="Kristen ITC" w:hAnsi="Kristen ITC" w:cs="Georgia"/>
                <w:b/>
                <w:bCs/>
                <w:kern w:val="0"/>
                <w:sz w:val="22"/>
                <w:szCs w:val="22"/>
                <w:u w:val="single"/>
                <w:lang w:eastAsia="fr-FR"/>
              </w:rPr>
              <w:t>Littérature </w:t>
            </w:r>
            <w:r w:rsidRPr="00616607">
              <w:rPr>
                <w:rFonts w:ascii="Kristen ITC" w:hAnsi="Kristen ITC" w:cs="Georgia"/>
                <w:bCs/>
                <w:kern w:val="0"/>
                <w:sz w:val="22"/>
                <w:szCs w:val="22"/>
                <w:lang w:eastAsia="fr-FR"/>
              </w:rPr>
              <w:t>:</w:t>
            </w:r>
            <w:r w:rsidR="00616607" w:rsidRPr="00616607">
              <w:rPr>
                <w:rFonts w:ascii="Kristen ITC" w:hAnsi="Kristen ITC" w:cs="Georgia"/>
                <w:bCs/>
                <w:kern w:val="0"/>
                <w:sz w:val="22"/>
                <w:szCs w:val="22"/>
                <w:lang w:eastAsia="fr-FR"/>
              </w:rPr>
              <w:t xml:space="preserve"> </w:t>
            </w:r>
            <w:r w:rsidR="006B0B5F">
              <w:rPr>
                <w:rFonts w:ascii="Kristen ITC" w:hAnsi="Kristen ITC" w:cs="Georgia"/>
                <w:bCs/>
                <w:kern w:val="0"/>
                <w:sz w:val="22"/>
                <w:szCs w:val="22"/>
                <w:lang w:eastAsia="fr-FR"/>
              </w:rPr>
              <w:t xml:space="preserve">                                  </w:t>
            </w:r>
            <w:r w:rsidR="005A3570">
              <w:rPr>
                <w:rFonts w:ascii="Kristen ITC" w:eastAsia="Times New Roman" w:hAnsi="Kristen ITC"/>
                <w:kern w:val="0"/>
                <w:sz w:val="22"/>
                <w:lang w:eastAsia="fr-FR"/>
              </w:rPr>
              <w:t>Mirliton chien soldat</w:t>
            </w:r>
          </w:p>
          <w:p w:rsidR="007F44A2" w:rsidRDefault="007F44A2" w:rsidP="005A3570">
            <w:pPr>
              <w:pStyle w:val="Liste"/>
              <w:widowControl/>
              <w:suppressAutoHyphens w:val="0"/>
              <w:spacing w:after="0" w:line="240" w:lineRule="auto"/>
              <w:rPr>
                <w:rFonts w:ascii="Kristen ITC" w:eastAsia="Times New Roman" w:hAnsi="Kristen ITC"/>
                <w:kern w:val="0"/>
                <w:sz w:val="22"/>
                <w:lang w:eastAsia="fr-FR"/>
              </w:rPr>
            </w:pPr>
          </w:p>
          <w:p w:rsidR="005A3570" w:rsidRPr="009F5111" w:rsidRDefault="007269EA" w:rsidP="005A3570">
            <w:pPr>
              <w:pStyle w:val="Liste"/>
              <w:widowControl/>
              <w:suppressAutoHyphens w:val="0"/>
              <w:spacing w:after="0" w:line="240" w:lineRule="auto"/>
              <w:rPr>
                <w:rFonts w:ascii="Kristen ITC" w:hAnsi="Kristen ITC" w:cs="Georgia"/>
                <w:bCs/>
                <w:kern w:val="0"/>
                <w:sz w:val="22"/>
                <w:lang w:eastAsia="fr-FR"/>
              </w:rPr>
            </w:pPr>
            <w:r>
              <w:rPr>
                <w:rFonts w:ascii="Kristen ITC" w:hAnsi="Kristen ITC" w:cs="Georgia"/>
                <w:bCs/>
                <w:kern w:val="0"/>
                <w:sz w:val="22"/>
                <w:szCs w:val="22"/>
                <w:lang w:eastAsia="fr-FR"/>
              </w:rPr>
              <w:t>Relire les chapitres 7, 8 et 9 (les pages 25 à 35</w:t>
            </w:r>
            <w:r w:rsidR="005A3570">
              <w:rPr>
                <w:rFonts w:ascii="Kristen ITC" w:hAnsi="Kristen ITC" w:cs="Georgia"/>
                <w:bCs/>
                <w:kern w:val="0"/>
                <w:sz w:val="22"/>
                <w:szCs w:val="22"/>
                <w:lang w:eastAsia="fr-FR"/>
              </w:rPr>
              <w:t xml:space="preserve">) </w:t>
            </w:r>
            <w:r w:rsidR="005A3570" w:rsidRPr="009F5111">
              <w:rPr>
                <w:rFonts w:ascii="Kristen ITC" w:hAnsi="Kristen ITC" w:cs="Georgia"/>
                <w:bCs/>
                <w:kern w:val="0"/>
                <w:sz w:val="22"/>
                <w:szCs w:val="22"/>
                <w:lang w:eastAsia="fr-FR"/>
              </w:rPr>
              <w:t>puis répondre aux questions en faisant des phrases</w:t>
            </w:r>
            <w:r>
              <w:rPr>
                <w:rFonts w:ascii="Kristen ITC" w:hAnsi="Kristen ITC" w:cs="Georgia"/>
                <w:bCs/>
                <w:kern w:val="0"/>
                <w:sz w:val="22"/>
                <w:szCs w:val="22"/>
                <w:lang w:eastAsia="fr-FR"/>
              </w:rPr>
              <w:t>. Doc</w:t>
            </w:r>
            <w:r w:rsidR="005A3570">
              <w:rPr>
                <w:rFonts w:ascii="Kristen ITC" w:hAnsi="Kristen ITC" w:cs="Georgia"/>
                <w:bCs/>
                <w:kern w:val="0"/>
                <w:sz w:val="22"/>
                <w:szCs w:val="22"/>
                <w:lang w:eastAsia="fr-FR"/>
              </w:rPr>
              <w:t>.</w:t>
            </w:r>
            <w:r w:rsidR="005A3570" w:rsidRPr="009F5111">
              <w:rPr>
                <w:rFonts w:ascii="Kristen ITC" w:hAnsi="Kristen ITC" w:cs="Georgia"/>
                <w:bCs/>
                <w:kern w:val="0"/>
                <w:sz w:val="22"/>
                <w:szCs w:val="22"/>
                <w:lang w:eastAsia="fr-FR"/>
              </w:rPr>
              <w:t xml:space="preserve"> </w:t>
            </w:r>
            <w:r w:rsidR="00535B45">
              <w:rPr>
                <w:rFonts w:ascii="Kristen ITC" w:hAnsi="Kristen ITC" w:cs="Georgia"/>
                <w:bCs/>
                <w:kern w:val="0"/>
                <w:sz w:val="22"/>
                <w:szCs w:val="22"/>
                <w:lang w:eastAsia="fr-FR"/>
              </w:rPr>
              <w:t xml:space="preserve">Word </w:t>
            </w:r>
            <w:r w:rsidR="005A3570" w:rsidRPr="009F5111">
              <w:rPr>
                <w:rFonts w:ascii="Kristen ITC" w:hAnsi="Kristen ITC" w:cs="Georgia"/>
                <w:bCs/>
                <w:kern w:val="0"/>
                <w:sz w:val="22"/>
                <w:szCs w:val="22"/>
                <w:lang w:eastAsia="fr-FR"/>
              </w:rPr>
              <w:t>joint</w:t>
            </w:r>
            <w:r w:rsidR="005A3570">
              <w:rPr>
                <w:rFonts w:ascii="Kristen ITC" w:hAnsi="Kristen ITC" w:cs="Georgia"/>
                <w:bCs/>
                <w:kern w:val="0"/>
                <w:sz w:val="22"/>
                <w:szCs w:val="22"/>
                <w:lang w:eastAsia="fr-FR"/>
              </w:rPr>
              <w:t xml:space="preserve"> que</w:t>
            </w:r>
            <w:r w:rsidR="00535B45">
              <w:rPr>
                <w:rFonts w:ascii="Kristen ITC" w:hAnsi="Kristen ITC" w:cs="Georgia"/>
                <w:bCs/>
                <w:kern w:val="0"/>
                <w:sz w:val="22"/>
                <w:szCs w:val="22"/>
                <w:lang w:eastAsia="fr-FR"/>
              </w:rPr>
              <w:t xml:space="preserve">stionnaire Mirliton </w:t>
            </w:r>
            <w:r w:rsidR="005A3570">
              <w:rPr>
                <w:rFonts w:ascii="Kristen ITC" w:hAnsi="Kristen ITC" w:cs="Georgia"/>
                <w:bCs/>
                <w:kern w:val="0"/>
                <w:sz w:val="22"/>
                <w:szCs w:val="22"/>
                <w:lang w:eastAsia="fr-FR"/>
              </w:rPr>
              <w:t xml:space="preserve"> chapitre</w:t>
            </w:r>
            <w:r w:rsidR="00535B45">
              <w:rPr>
                <w:rFonts w:ascii="Kristen ITC" w:hAnsi="Kristen ITC" w:cs="Georgia"/>
                <w:bCs/>
                <w:kern w:val="0"/>
                <w:sz w:val="22"/>
                <w:szCs w:val="22"/>
                <w:lang w:eastAsia="fr-FR"/>
              </w:rPr>
              <w:t>s</w:t>
            </w:r>
            <w:r>
              <w:rPr>
                <w:rFonts w:ascii="Kristen ITC" w:hAnsi="Kristen ITC" w:cs="Georgia"/>
                <w:bCs/>
                <w:kern w:val="0"/>
                <w:sz w:val="22"/>
                <w:szCs w:val="22"/>
                <w:lang w:eastAsia="fr-FR"/>
              </w:rPr>
              <w:t xml:space="preserve"> 7,</w:t>
            </w:r>
            <w:r w:rsidR="00C62C20">
              <w:rPr>
                <w:rFonts w:ascii="Kristen ITC" w:hAnsi="Kristen ITC" w:cs="Georgia"/>
                <w:bCs/>
                <w:kern w:val="0"/>
                <w:sz w:val="22"/>
                <w:szCs w:val="22"/>
                <w:lang w:eastAsia="fr-FR"/>
              </w:rPr>
              <w:t xml:space="preserve"> </w:t>
            </w:r>
            <w:r>
              <w:rPr>
                <w:rFonts w:ascii="Kristen ITC" w:hAnsi="Kristen ITC" w:cs="Georgia"/>
                <w:bCs/>
                <w:kern w:val="0"/>
                <w:sz w:val="22"/>
                <w:szCs w:val="22"/>
                <w:lang w:eastAsia="fr-FR"/>
              </w:rPr>
              <w:t>8 et 9.</w:t>
            </w:r>
          </w:p>
          <w:p w:rsidR="005A3570" w:rsidRPr="00AA3949" w:rsidRDefault="005A3570" w:rsidP="005A3570">
            <w:pPr>
              <w:pStyle w:val="Liste"/>
              <w:widowControl/>
              <w:suppressAutoHyphens w:val="0"/>
              <w:spacing w:after="0" w:line="240" w:lineRule="auto"/>
              <w:rPr>
                <w:rFonts w:ascii="Kristen ITC" w:hAnsi="Kristen ITC" w:cs="Georgia"/>
                <w:bCs/>
                <w:kern w:val="0"/>
                <w:sz w:val="22"/>
                <w:szCs w:val="22"/>
                <w:lang w:eastAsia="fr-FR"/>
              </w:rPr>
            </w:pPr>
            <w:r w:rsidRPr="009F5111">
              <w:rPr>
                <w:rFonts w:ascii="Kristen ITC" w:hAnsi="Kristen ITC" w:cs="Georgia"/>
                <w:bCs/>
                <w:kern w:val="0"/>
                <w:sz w:val="22"/>
                <w:szCs w:val="22"/>
                <w:lang w:eastAsia="fr-FR"/>
              </w:rPr>
              <w:t>Coche également dans le</w:t>
            </w:r>
            <w:r>
              <w:rPr>
                <w:rFonts w:ascii="Kristen ITC" w:hAnsi="Kristen ITC" w:cs="Georgia"/>
                <w:bCs/>
                <w:kern w:val="0"/>
                <w:sz w:val="22"/>
                <w:szCs w:val="22"/>
                <w:lang w:eastAsia="fr-FR"/>
              </w:rPr>
              <w:t>s</w:t>
            </w:r>
            <w:r w:rsidRPr="009F5111">
              <w:rPr>
                <w:rFonts w:ascii="Kristen ITC" w:hAnsi="Kristen ITC" w:cs="Georgia"/>
                <w:bCs/>
                <w:kern w:val="0"/>
                <w:sz w:val="22"/>
                <w:szCs w:val="22"/>
                <w:lang w:eastAsia="fr-FR"/>
              </w:rPr>
              <w:t xml:space="preserve"> tableau</w:t>
            </w:r>
            <w:r>
              <w:rPr>
                <w:rFonts w:ascii="Kristen ITC" w:hAnsi="Kristen ITC" w:cs="Georgia"/>
                <w:bCs/>
                <w:kern w:val="0"/>
                <w:sz w:val="22"/>
                <w:szCs w:val="22"/>
                <w:lang w:eastAsia="fr-FR"/>
              </w:rPr>
              <w:t>x</w:t>
            </w:r>
            <w:r w:rsidRPr="009F5111">
              <w:rPr>
                <w:rFonts w:ascii="Kristen ITC" w:hAnsi="Kristen ITC" w:cs="Georgia"/>
                <w:bCs/>
                <w:kern w:val="0"/>
                <w:sz w:val="22"/>
                <w:szCs w:val="22"/>
                <w:lang w:eastAsia="fr-FR"/>
              </w:rPr>
              <w:t xml:space="preserve"> p.</w:t>
            </w:r>
            <w:r w:rsidR="007269EA">
              <w:rPr>
                <w:rFonts w:ascii="Kristen ITC" w:hAnsi="Kristen ITC" w:cs="Georgia"/>
                <w:bCs/>
                <w:kern w:val="0"/>
                <w:sz w:val="22"/>
                <w:szCs w:val="22"/>
                <w:lang w:eastAsia="fr-FR"/>
              </w:rPr>
              <w:t xml:space="preserve"> 25</w:t>
            </w:r>
            <w:r w:rsidRPr="009F5111">
              <w:rPr>
                <w:rFonts w:ascii="Kristen ITC" w:hAnsi="Kristen ITC" w:cs="Georgia"/>
                <w:bCs/>
                <w:kern w:val="0"/>
                <w:sz w:val="22"/>
                <w:szCs w:val="22"/>
                <w:lang w:eastAsia="fr-FR"/>
              </w:rPr>
              <w:t xml:space="preserve"> à </w:t>
            </w:r>
            <w:r w:rsidR="007269EA">
              <w:rPr>
                <w:rFonts w:ascii="Kristen ITC" w:hAnsi="Kristen ITC" w:cs="Georgia"/>
                <w:bCs/>
                <w:kern w:val="0"/>
                <w:sz w:val="22"/>
                <w:szCs w:val="22"/>
                <w:lang w:eastAsia="fr-FR"/>
              </w:rPr>
              <w:t>35</w:t>
            </w:r>
            <w:r w:rsidR="00AA3949">
              <w:rPr>
                <w:rFonts w:ascii="Kristen ITC" w:hAnsi="Kristen ITC" w:cs="Georgia"/>
                <w:bCs/>
                <w:kern w:val="0"/>
                <w:sz w:val="22"/>
                <w:szCs w:val="22"/>
                <w:lang w:eastAsia="fr-FR"/>
              </w:rPr>
              <w:t xml:space="preserve"> </w:t>
            </w:r>
            <w:r>
              <w:rPr>
                <w:rFonts w:ascii="Kristen ITC" w:hAnsi="Kristen ITC" w:cs="Georgia"/>
                <w:bCs/>
                <w:kern w:val="0"/>
                <w:sz w:val="22"/>
                <w:szCs w:val="22"/>
                <w:lang w:eastAsia="fr-FR"/>
              </w:rPr>
              <w:t>doc. PDF questionnaire Mirliton (</w:t>
            </w:r>
            <w:r w:rsidRPr="009F5111">
              <w:rPr>
                <w:rFonts w:ascii="Kristen ITC" w:hAnsi="Kristen ITC" w:cs="Georgia"/>
                <w:bCs/>
                <w:kern w:val="0"/>
                <w:sz w:val="22"/>
                <w:szCs w:val="22"/>
                <w:lang w:eastAsia="fr-FR"/>
              </w:rPr>
              <w:t>fiche</w:t>
            </w:r>
            <w:r w:rsidR="007269EA">
              <w:rPr>
                <w:rFonts w:ascii="Kristen ITC" w:hAnsi="Kristen ITC" w:cs="Georgia"/>
                <w:bCs/>
                <w:kern w:val="0"/>
                <w:sz w:val="22"/>
                <w:szCs w:val="22"/>
                <w:lang w:eastAsia="fr-FR"/>
              </w:rPr>
              <w:t>s</w:t>
            </w:r>
            <w:r>
              <w:rPr>
                <w:rFonts w:ascii="Kristen ITC" w:hAnsi="Kristen ITC" w:cs="Georgia"/>
                <w:bCs/>
                <w:kern w:val="0"/>
                <w:sz w:val="22"/>
                <w:szCs w:val="22"/>
                <w:lang w:eastAsia="fr-FR"/>
              </w:rPr>
              <w:t xml:space="preserve"> suivie</w:t>
            </w:r>
            <w:r w:rsidR="007269EA">
              <w:rPr>
                <w:rFonts w:ascii="Kristen ITC" w:hAnsi="Kristen ITC" w:cs="Georgia"/>
                <w:bCs/>
                <w:kern w:val="0"/>
                <w:sz w:val="22"/>
                <w:szCs w:val="22"/>
                <w:lang w:eastAsia="fr-FR"/>
              </w:rPr>
              <w:t>s</w:t>
            </w:r>
            <w:r>
              <w:rPr>
                <w:rFonts w:ascii="Kristen ITC" w:hAnsi="Kristen ITC" w:cs="Georgia"/>
                <w:bCs/>
                <w:kern w:val="0"/>
                <w:sz w:val="22"/>
                <w:szCs w:val="22"/>
                <w:lang w:eastAsia="fr-FR"/>
              </w:rPr>
              <w:t xml:space="preserve"> n°</w:t>
            </w:r>
            <w:r w:rsidR="00AA3949">
              <w:rPr>
                <w:rFonts w:ascii="Kristen ITC" w:hAnsi="Kristen ITC" w:cs="Georgia"/>
                <w:bCs/>
                <w:kern w:val="0"/>
                <w:sz w:val="22"/>
                <w:szCs w:val="22"/>
                <w:lang w:eastAsia="fr-FR"/>
              </w:rPr>
              <w:t xml:space="preserve"> 4</w:t>
            </w:r>
            <w:r w:rsidR="007269EA">
              <w:rPr>
                <w:rFonts w:ascii="Kristen ITC" w:hAnsi="Kristen ITC" w:cs="Georgia"/>
                <w:bCs/>
                <w:kern w:val="0"/>
                <w:sz w:val="22"/>
                <w:szCs w:val="22"/>
                <w:lang w:eastAsia="fr-FR"/>
              </w:rPr>
              <w:t xml:space="preserve"> et 5</w:t>
            </w:r>
            <w:r w:rsidRPr="009F5111">
              <w:rPr>
                <w:rFonts w:ascii="Kristen ITC" w:hAnsi="Kristen ITC" w:cs="Georgia"/>
                <w:bCs/>
                <w:kern w:val="0"/>
                <w:sz w:val="22"/>
                <w:szCs w:val="22"/>
                <w:lang w:eastAsia="fr-FR"/>
              </w:rPr>
              <w:t xml:space="preserve">) et remplis le tableau des personnages </w:t>
            </w:r>
            <w:r>
              <w:rPr>
                <w:rFonts w:ascii="Kristen ITC" w:hAnsi="Kristen ITC" w:cs="Georgia"/>
                <w:bCs/>
                <w:kern w:val="0"/>
                <w:sz w:val="22"/>
                <w:szCs w:val="22"/>
                <w:lang w:eastAsia="fr-FR"/>
              </w:rPr>
              <w:t>du récit doc. PDF questionnaire Mirliton (</w:t>
            </w:r>
            <w:r w:rsidRPr="009F5111">
              <w:rPr>
                <w:rFonts w:ascii="Kristen ITC" w:hAnsi="Kristen ITC" w:cs="Georgia"/>
                <w:bCs/>
                <w:kern w:val="0"/>
                <w:sz w:val="22"/>
                <w:szCs w:val="22"/>
                <w:lang w:eastAsia="fr-FR"/>
              </w:rPr>
              <w:t>fiche 2)</w:t>
            </w:r>
          </w:p>
          <w:p w:rsidR="00616607" w:rsidRPr="00616607" w:rsidRDefault="00616607" w:rsidP="005A3570">
            <w:pPr>
              <w:pStyle w:val="Liste"/>
              <w:widowControl/>
              <w:suppressAutoHyphens w:val="0"/>
              <w:spacing w:after="0" w:line="240" w:lineRule="auto"/>
              <w:rPr>
                <w:rFonts w:ascii="Kristen ITC" w:hAnsi="Kristen ITC" w:cs="Georgia"/>
                <w:bCs/>
                <w:kern w:val="0"/>
                <w:sz w:val="22"/>
                <w:szCs w:val="22"/>
                <w:lang w:eastAsia="fr-FR"/>
              </w:rPr>
            </w:pPr>
          </w:p>
        </w:tc>
      </w:tr>
      <w:tr w:rsidR="00402ED6" w:rsidRPr="00616607" w:rsidTr="00616607">
        <w:trPr>
          <w:cantSplit/>
          <w:trHeight w:val="631"/>
        </w:trPr>
        <w:tc>
          <w:tcPr>
            <w:tcW w:w="10598" w:type="dxa"/>
          </w:tcPr>
          <w:p w:rsidR="00402ED6" w:rsidRDefault="00402ED6" w:rsidP="005A3570">
            <w:pPr>
              <w:pStyle w:val="Liste"/>
              <w:widowControl/>
              <w:suppressAutoHyphens w:val="0"/>
              <w:spacing w:after="0" w:line="240" w:lineRule="auto"/>
              <w:rPr>
                <w:rFonts w:ascii="Kristen ITC" w:hAnsi="Kristen ITC" w:cs="Georgia"/>
                <w:b/>
                <w:bCs/>
                <w:kern w:val="0"/>
                <w:sz w:val="22"/>
                <w:szCs w:val="22"/>
                <w:u w:val="single"/>
                <w:lang w:eastAsia="fr-FR"/>
              </w:rPr>
            </w:pPr>
            <w:r>
              <w:rPr>
                <w:rFonts w:ascii="Kristen ITC" w:hAnsi="Kristen ITC" w:cs="Georgia"/>
                <w:b/>
                <w:bCs/>
                <w:kern w:val="0"/>
                <w:sz w:val="22"/>
                <w:szCs w:val="22"/>
                <w:u w:val="single"/>
                <w:lang w:eastAsia="fr-FR"/>
              </w:rPr>
              <w:t>Poésie :</w:t>
            </w:r>
          </w:p>
          <w:p w:rsidR="00402ED6" w:rsidRDefault="00402ED6" w:rsidP="005A3570">
            <w:pPr>
              <w:pStyle w:val="Liste"/>
              <w:widowControl/>
              <w:suppressAutoHyphens w:val="0"/>
              <w:spacing w:after="0" w:line="240" w:lineRule="auto"/>
              <w:rPr>
                <w:rFonts w:ascii="Kristen ITC" w:hAnsi="Kristen ITC" w:cs="Georgia"/>
                <w:b/>
                <w:bCs/>
                <w:kern w:val="0"/>
                <w:sz w:val="22"/>
                <w:szCs w:val="22"/>
                <w:lang w:eastAsia="fr-FR"/>
              </w:rPr>
            </w:pPr>
            <w:r w:rsidRPr="00554BF1">
              <w:rPr>
                <w:rFonts w:ascii="Kristen ITC" w:hAnsi="Kristen ITC" w:cs="Georgia"/>
                <w:b/>
                <w:bCs/>
                <w:kern w:val="0"/>
                <w:sz w:val="22"/>
                <w:szCs w:val="22"/>
                <w:lang w:eastAsia="fr-FR"/>
              </w:rPr>
              <w:t>Recopie la poésie</w:t>
            </w:r>
            <w:r w:rsidR="00554BF1">
              <w:rPr>
                <w:rFonts w:ascii="Kristen ITC" w:hAnsi="Kristen ITC" w:cs="Georgia"/>
                <w:b/>
                <w:bCs/>
                <w:kern w:val="0"/>
                <w:sz w:val="22"/>
                <w:szCs w:val="22"/>
                <w:lang w:eastAsia="fr-FR"/>
              </w:rPr>
              <w:t xml:space="preserve"> 9 : la goualante du camion à benne</w:t>
            </w:r>
          </w:p>
          <w:p w:rsidR="00554BF1" w:rsidRPr="00554BF1" w:rsidRDefault="00554BF1" w:rsidP="005A3570">
            <w:pPr>
              <w:pStyle w:val="Liste"/>
              <w:widowControl/>
              <w:suppressAutoHyphens w:val="0"/>
              <w:spacing w:after="0" w:line="240" w:lineRule="auto"/>
              <w:rPr>
                <w:rFonts w:ascii="Kristen ITC" w:hAnsi="Kristen ITC" w:cs="Georgia"/>
                <w:b/>
                <w:bCs/>
                <w:kern w:val="0"/>
                <w:sz w:val="22"/>
                <w:szCs w:val="22"/>
                <w:lang w:eastAsia="fr-FR"/>
              </w:rPr>
            </w:pPr>
            <w:r>
              <w:rPr>
                <w:rFonts w:ascii="Kristen ITC" w:hAnsi="Kristen ITC" w:cs="Georgia"/>
                <w:b/>
                <w:bCs/>
                <w:kern w:val="0"/>
                <w:sz w:val="22"/>
                <w:szCs w:val="22"/>
                <w:lang w:eastAsia="fr-FR"/>
              </w:rPr>
              <w:t>Recherche les mots complexes dans le dictionnaire, nous en reparlerons mardi !</w:t>
            </w:r>
          </w:p>
        </w:tc>
      </w:tr>
    </w:tbl>
    <w:p w:rsidR="004C3E35" w:rsidRPr="00616607" w:rsidRDefault="004C3E35" w:rsidP="00C70B79">
      <w:pPr>
        <w:rPr>
          <w:rFonts w:ascii="Kristen ITC" w:hAnsi="Kristen ITC" w:cs="Georgia"/>
          <w:sz w:val="22"/>
          <w:szCs w:val="22"/>
        </w:rPr>
      </w:pPr>
    </w:p>
    <w:p w:rsidR="004C3E35" w:rsidRPr="00616607" w:rsidRDefault="004C3E35" w:rsidP="00C70B79">
      <w:pPr>
        <w:rPr>
          <w:rFonts w:ascii="Kristen ITC" w:hAnsi="Kristen ITC" w:cs="Georgia"/>
          <w:sz w:val="22"/>
          <w:szCs w:val="22"/>
        </w:rPr>
      </w:pPr>
    </w:p>
    <w:p w:rsidR="004C3E35" w:rsidRPr="00616607" w:rsidRDefault="004C3E35" w:rsidP="00C70B79">
      <w:pPr>
        <w:rPr>
          <w:rFonts w:ascii="Kristen ITC" w:hAnsi="Kristen ITC" w:cs="Georgia"/>
          <w:sz w:val="22"/>
          <w:szCs w:val="22"/>
        </w:rPr>
      </w:pPr>
    </w:p>
    <w:p w:rsidR="004C3E35" w:rsidRPr="00616607" w:rsidRDefault="004C3E35">
      <w:pPr>
        <w:rPr>
          <w:rFonts w:ascii="Kristen ITC" w:hAnsi="Kristen ITC" w:cs="Georgia"/>
          <w:sz w:val="22"/>
          <w:szCs w:val="22"/>
        </w:rPr>
      </w:pPr>
    </w:p>
    <w:sectPr w:rsidR="004C3E35" w:rsidRPr="00616607" w:rsidSect="007423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altName w:val="Bella Donna"/>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F4559"/>
    <w:multiLevelType w:val="multilevel"/>
    <w:tmpl w:val="3C9C926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EF1"/>
    <w:rsid w:val="000143D9"/>
    <w:rsid w:val="00014EF0"/>
    <w:rsid w:val="00020725"/>
    <w:rsid w:val="000236DF"/>
    <w:rsid w:val="00025047"/>
    <w:rsid w:val="000255B8"/>
    <w:rsid w:val="000364BF"/>
    <w:rsid w:val="000572D4"/>
    <w:rsid w:val="000573BD"/>
    <w:rsid w:val="00060BC9"/>
    <w:rsid w:val="00080232"/>
    <w:rsid w:val="0008618B"/>
    <w:rsid w:val="000A69F6"/>
    <w:rsid w:val="000A79C4"/>
    <w:rsid w:val="000C060B"/>
    <w:rsid w:val="000C0D8D"/>
    <w:rsid w:val="000C400F"/>
    <w:rsid w:val="000C4490"/>
    <w:rsid w:val="000C4D9E"/>
    <w:rsid w:val="000C5A22"/>
    <w:rsid w:val="000E1506"/>
    <w:rsid w:val="000F37BB"/>
    <w:rsid w:val="000F6B88"/>
    <w:rsid w:val="000F7BBE"/>
    <w:rsid w:val="000F7DC9"/>
    <w:rsid w:val="00107B5E"/>
    <w:rsid w:val="00113F09"/>
    <w:rsid w:val="00122E2C"/>
    <w:rsid w:val="00123A26"/>
    <w:rsid w:val="00131A1D"/>
    <w:rsid w:val="00135B6F"/>
    <w:rsid w:val="00136BDB"/>
    <w:rsid w:val="00136E85"/>
    <w:rsid w:val="00143CDC"/>
    <w:rsid w:val="001466C5"/>
    <w:rsid w:val="00147722"/>
    <w:rsid w:val="0015551E"/>
    <w:rsid w:val="00180DE1"/>
    <w:rsid w:val="00182E49"/>
    <w:rsid w:val="00187D1D"/>
    <w:rsid w:val="00193025"/>
    <w:rsid w:val="001B68C6"/>
    <w:rsid w:val="001E74EC"/>
    <w:rsid w:val="001F37CA"/>
    <w:rsid w:val="00202372"/>
    <w:rsid w:val="00203A40"/>
    <w:rsid w:val="00231535"/>
    <w:rsid w:val="00231A0C"/>
    <w:rsid w:val="00235392"/>
    <w:rsid w:val="0023570C"/>
    <w:rsid w:val="00235EAA"/>
    <w:rsid w:val="00236CDD"/>
    <w:rsid w:val="00237CDA"/>
    <w:rsid w:val="00241DC9"/>
    <w:rsid w:val="00243B14"/>
    <w:rsid w:val="0026557E"/>
    <w:rsid w:val="00267C3F"/>
    <w:rsid w:val="00272C4A"/>
    <w:rsid w:val="00275AFB"/>
    <w:rsid w:val="00276A27"/>
    <w:rsid w:val="00280F06"/>
    <w:rsid w:val="002830E2"/>
    <w:rsid w:val="00294E3F"/>
    <w:rsid w:val="002A3FF3"/>
    <w:rsid w:val="002A46A5"/>
    <w:rsid w:val="002A5E6D"/>
    <w:rsid w:val="002C4077"/>
    <w:rsid w:val="002E31A8"/>
    <w:rsid w:val="002E5318"/>
    <w:rsid w:val="002E682B"/>
    <w:rsid w:val="002E698B"/>
    <w:rsid w:val="002F1633"/>
    <w:rsid w:val="002F19F7"/>
    <w:rsid w:val="002F23E5"/>
    <w:rsid w:val="002F536E"/>
    <w:rsid w:val="003012B9"/>
    <w:rsid w:val="00303C0D"/>
    <w:rsid w:val="003170EB"/>
    <w:rsid w:val="003228B3"/>
    <w:rsid w:val="003259D2"/>
    <w:rsid w:val="00333328"/>
    <w:rsid w:val="00352444"/>
    <w:rsid w:val="00355D13"/>
    <w:rsid w:val="003640E3"/>
    <w:rsid w:val="003700D7"/>
    <w:rsid w:val="00372FF9"/>
    <w:rsid w:val="00376732"/>
    <w:rsid w:val="00380EE7"/>
    <w:rsid w:val="00384C2E"/>
    <w:rsid w:val="00385840"/>
    <w:rsid w:val="00390F5A"/>
    <w:rsid w:val="00392A8D"/>
    <w:rsid w:val="003A2A9B"/>
    <w:rsid w:val="003A5F8F"/>
    <w:rsid w:val="003B30BA"/>
    <w:rsid w:val="003B5678"/>
    <w:rsid w:val="003C212B"/>
    <w:rsid w:val="003D3655"/>
    <w:rsid w:val="003D4E8C"/>
    <w:rsid w:val="003D7836"/>
    <w:rsid w:val="003E11B3"/>
    <w:rsid w:val="003F2451"/>
    <w:rsid w:val="00400BFE"/>
    <w:rsid w:val="00402ED6"/>
    <w:rsid w:val="00410799"/>
    <w:rsid w:val="00421EA0"/>
    <w:rsid w:val="00422F2E"/>
    <w:rsid w:val="004313FA"/>
    <w:rsid w:val="00445B9D"/>
    <w:rsid w:val="004477EF"/>
    <w:rsid w:val="0045547B"/>
    <w:rsid w:val="00480223"/>
    <w:rsid w:val="004812A9"/>
    <w:rsid w:val="00481AB4"/>
    <w:rsid w:val="00485BFA"/>
    <w:rsid w:val="00490741"/>
    <w:rsid w:val="004952CA"/>
    <w:rsid w:val="0049770E"/>
    <w:rsid w:val="004B4451"/>
    <w:rsid w:val="004C3B89"/>
    <w:rsid w:val="004C3E35"/>
    <w:rsid w:val="004C56B7"/>
    <w:rsid w:val="004D2A5D"/>
    <w:rsid w:val="004D38AF"/>
    <w:rsid w:val="004E1374"/>
    <w:rsid w:val="004F00FC"/>
    <w:rsid w:val="00500E5E"/>
    <w:rsid w:val="00503FE3"/>
    <w:rsid w:val="005048EC"/>
    <w:rsid w:val="0050491C"/>
    <w:rsid w:val="00517604"/>
    <w:rsid w:val="00521CAB"/>
    <w:rsid w:val="005247BD"/>
    <w:rsid w:val="005274BE"/>
    <w:rsid w:val="005301FC"/>
    <w:rsid w:val="00535B45"/>
    <w:rsid w:val="0054095F"/>
    <w:rsid w:val="00543557"/>
    <w:rsid w:val="00554BF1"/>
    <w:rsid w:val="00554D38"/>
    <w:rsid w:val="00560D1B"/>
    <w:rsid w:val="00572A4E"/>
    <w:rsid w:val="005752E2"/>
    <w:rsid w:val="0058065A"/>
    <w:rsid w:val="00590560"/>
    <w:rsid w:val="00591DF6"/>
    <w:rsid w:val="005A128B"/>
    <w:rsid w:val="005A3570"/>
    <w:rsid w:val="005A3E96"/>
    <w:rsid w:val="005A63D3"/>
    <w:rsid w:val="005B0A29"/>
    <w:rsid w:val="005B0C2E"/>
    <w:rsid w:val="005B137C"/>
    <w:rsid w:val="005B3CAA"/>
    <w:rsid w:val="005B51CD"/>
    <w:rsid w:val="005C19EC"/>
    <w:rsid w:val="005C290A"/>
    <w:rsid w:val="005D1415"/>
    <w:rsid w:val="005D2946"/>
    <w:rsid w:val="005F736D"/>
    <w:rsid w:val="006052F4"/>
    <w:rsid w:val="00614CC1"/>
    <w:rsid w:val="00616607"/>
    <w:rsid w:val="00621589"/>
    <w:rsid w:val="006242ED"/>
    <w:rsid w:val="00624B65"/>
    <w:rsid w:val="0063359F"/>
    <w:rsid w:val="00642CFE"/>
    <w:rsid w:val="00645D95"/>
    <w:rsid w:val="006503E0"/>
    <w:rsid w:val="00654426"/>
    <w:rsid w:val="00656030"/>
    <w:rsid w:val="0067252A"/>
    <w:rsid w:val="00673302"/>
    <w:rsid w:val="00675922"/>
    <w:rsid w:val="00677A28"/>
    <w:rsid w:val="00677BCB"/>
    <w:rsid w:val="00693C31"/>
    <w:rsid w:val="00695295"/>
    <w:rsid w:val="00696AEE"/>
    <w:rsid w:val="006A30C6"/>
    <w:rsid w:val="006A31F0"/>
    <w:rsid w:val="006B0B5F"/>
    <w:rsid w:val="006B4419"/>
    <w:rsid w:val="006C7F03"/>
    <w:rsid w:val="006D6F84"/>
    <w:rsid w:val="006E1AE2"/>
    <w:rsid w:val="006E5A56"/>
    <w:rsid w:val="006F034D"/>
    <w:rsid w:val="006F5183"/>
    <w:rsid w:val="006F6EF7"/>
    <w:rsid w:val="00712C17"/>
    <w:rsid w:val="007142C4"/>
    <w:rsid w:val="00726938"/>
    <w:rsid w:val="007269EA"/>
    <w:rsid w:val="00732AE4"/>
    <w:rsid w:val="00735C4F"/>
    <w:rsid w:val="007411A4"/>
    <w:rsid w:val="00742301"/>
    <w:rsid w:val="00752CC4"/>
    <w:rsid w:val="007547F8"/>
    <w:rsid w:val="00756EB7"/>
    <w:rsid w:val="007611FB"/>
    <w:rsid w:val="007746EF"/>
    <w:rsid w:val="007A0CC9"/>
    <w:rsid w:val="007A1F92"/>
    <w:rsid w:val="007A78BB"/>
    <w:rsid w:val="007B11B2"/>
    <w:rsid w:val="007B5E44"/>
    <w:rsid w:val="007C1BE0"/>
    <w:rsid w:val="007C2566"/>
    <w:rsid w:val="007C434E"/>
    <w:rsid w:val="007D4F27"/>
    <w:rsid w:val="007F44A2"/>
    <w:rsid w:val="007F53B0"/>
    <w:rsid w:val="007F57D2"/>
    <w:rsid w:val="007F7702"/>
    <w:rsid w:val="00800A64"/>
    <w:rsid w:val="00800D8A"/>
    <w:rsid w:val="00800F20"/>
    <w:rsid w:val="00804027"/>
    <w:rsid w:val="008073EC"/>
    <w:rsid w:val="00811159"/>
    <w:rsid w:val="00812108"/>
    <w:rsid w:val="008306E5"/>
    <w:rsid w:val="00833816"/>
    <w:rsid w:val="00833F1B"/>
    <w:rsid w:val="00835B3E"/>
    <w:rsid w:val="00837FC6"/>
    <w:rsid w:val="00841BB9"/>
    <w:rsid w:val="008548F9"/>
    <w:rsid w:val="008602F3"/>
    <w:rsid w:val="00893B53"/>
    <w:rsid w:val="00893E5E"/>
    <w:rsid w:val="0089668C"/>
    <w:rsid w:val="00896E8E"/>
    <w:rsid w:val="00897260"/>
    <w:rsid w:val="00897550"/>
    <w:rsid w:val="008A6911"/>
    <w:rsid w:val="008B332A"/>
    <w:rsid w:val="008B5DF5"/>
    <w:rsid w:val="008B6115"/>
    <w:rsid w:val="008D02C5"/>
    <w:rsid w:val="008F1B1E"/>
    <w:rsid w:val="008F4B47"/>
    <w:rsid w:val="008F6F87"/>
    <w:rsid w:val="00900DE7"/>
    <w:rsid w:val="00902ADF"/>
    <w:rsid w:val="00912700"/>
    <w:rsid w:val="00915BFB"/>
    <w:rsid w:val="00916EBC"/>
    <w:rsid w:val="00930ADF"/>
    <w:rsid w:val="00936ADE"/>
    <w:rsid w:val="00936C67"/>
    <w:rsid w:val="00941F31"/>
    <w:rsid w:val="00951AB9"/>
    <w:rsid w:val="009576AE"/>
    <w:rsid w:val="00970837"/>
    <w:rsid w:val="00971BB6"/>
    <w:rsid w:val="00972EF1"/>
    <w:rsid w:val="009748B8"/>
    <w:rsid w:val="00985AB3"/>
    <w:rsid w:val="00993FED"/>
    <w:rsid w:val="00995FA3"/>
    <w:rsid w:val="009A668D"/>
    <w:rsid w:val="009B4C12"/>
    <w:rsid w:val="009C0004"/>
    <w:rsid w:val="009E5571"/>
    <w:rsid w:val="009E72BC"/>
    <w:rsid w:val="009F4ED7"/>
    <w:rsid w:val="009F5111"/>
    <w:rsid w:val="00A10A02"/>
    <w:rsid w:val="00A1212C"/>
    <w:rsid w:val="00A17772"/>
    <w:rsid w:val="00A25B74"/>
    <w:rsid w:val="00A317DF"/>
    <w:rsid w:val="00A501B6"/>
    <w:rsid w:val="00A72F34"/>
    <w:rsid w:val="00A74E96"/>
    <w:rsid w:val="00A75F12"/>
    <w:rsid w:val="00A82F81"/>
    <w:rsid w:val="00A850E1"/>
    <w:rsid w:val="00A871A2"/>
    <w:rsid w:val="00A87EAA"/>
    <w:rsid w:val="00A9227C"/>
    <w:rsid w:val="00A94934"/>
    <w:rsid w:val="00AA3949"/>
    <w:rsid w:val="00AA455B"/>
    <w:rsid w:val="00AC251C"/>
    <w:rsid w:val="00AC5162"/>
    <w:rsid w:val="00AD5866"/>
    <w:rsid w:val="00AD6B88"/>
    <w:rsid w:val="00AD6FF1"/>
    <w:rsid w:val="00B21C94"/>
    <w:rsid w:val="00B2214F"/>
    <w:rsid w:val="00B25619"/>
    <w:rsid w:val="00B2703F"/>
    <w:rsid w:val="00B30CEE"/>
    <w:rsid w:val="00B31548"/>
    <w:rsid w:val="00B34137"/>
    <w:rsid w:val="00B43461"/>
    <w:rsid w:val="00B45EC1"/>
    <w:rsid w:val="00B51C2F"/>
    <w:rsid w:val="00B73ABA"/>
    <w:rsid w:val="00B77CA2"/>
    <w:rsid w:val="00B83D47"/>
    <w:rsid w:val="00B86D83"/>
    <w:rsid w:val="00B904D9"/>
    <w:rsid w:val="00B91802"/>
    <w:rsid w:val="00BA1349"/>
    <w:rsid w:val="00BA687D"/>
    <w:rsid w:val="00BB5752"/>
    <w:rsid w:val="00BB5AE0"/>
    <w:rsid w:val="00BD19AC"/>
    <w:rsid w:val="00BD7D32"/>
    <w:rsid w:val="00BE3C6B"/>
    <w:rsid w:val="00BF4D8E"/>
    <w:rsid w:val="00BF7B22"/>
    <w:rsid w:val="00C070C7"/>
    <w:rsid w:val="00C120C3"/>
    <w:rsid w:val="00C1788C"/>
    <w:rsid w:val="00C332E1"/>
    <w:rsid w:val="00C37DB0"/>
    <w:rsid w:val="00C468BC"/>
    <w:rsid w:val="00C52BD9"/>
    <w:rsid w:val="00C62AE7"/>
    <w:rsid w:val="00C62C20"/>
    <w:rsid w:val="00C70B79"/>
    <w:rsid w:val="00C70CE3"/>
    <w:rsid w:val="00C72B67"/>
    <w:rsid w:val="00C81D25"/>
    <w:rsid w:val="00C82D3A"/>
    <w:rsid w:val="00C8327E"/>
    <w:rsid w:val="00C84746"/>
    <w:rsid w:val="00C8576E"/>
    <w:rsid w:val="00C922E2"/>
    <w:rsid w:val="00C95D26"/>
    <w:rsid w:val="00CA2FEF"/>
    <w:rsid w:val="00CB6CC8"/>
    <w:rsid w:val="00CC6B9F"/>
    <w:rsid w:val="00CC763F"/>
    <w:rsid w:val="00CE09BB"/>
    <w:rsid w:val="00CE2EB4"/>
    <w:rsid w:val="00CF035C"/>
    <w:rsid w:val="00CF125B"/>
    <w:rsid w:val="00CF3057"/>
    <w:rsid w:val="00CF6325"/>
    <w:rsid w:val="00D0324C"/>
    <w:rsid w:val="00D225E0"/>
    <w:rsid w:val="00D26557"/>
    <w:rsid w:val="00D26CDD"/>
    <w:rsid w:val="00D3796D"/>
    <w:rsid w:val="00D37D7A"/>
    <w:rsid w:val="00D8326C"/>
    <w:rsid w:val="00D84FB5"/>
    <w:rsid w:val="00D853AF"/>
    <w:rsid w:val="00D95BC6"/>
    <w:rsid w:val="00DA1F38"/>
    <w:rsid w:val="00DD5799"/>
    <w:rsid w:val="00DE02C3"/>
    <w:rsid w:val="00DE7CC2"/>
    <w:rsid w:val="00DF4395"/>
    <w:rsid w:val="00DF492C"/>
    <w:rsid w:val="00E3443E"/>
    <w:rsid w:val="00E358F3"/>
    <w:rsid w:val="00E3662A"/>
    <w:rsid w:val="00E36A97"/>
    <w:rsid w:val="00E40725"/>
    <w:rsid w:val="00E521FF"/>
    <w:rsid w:val="00E5564C"/>
    <w:rsid w:val="00E63512"/>
    <w:rsid w:val="00E65B6A"/>
    <w:rsid w:val="00E662A3"/>
    <w:rsid w:val="00E70F46"/>
    <w:rsid w:val="00E72D67"/>
    <w:rsid w:val="00E74017"/>
    <w:rsid w:val="00E75D58"/>
    <w:rsid w:val="00E80BAC"/>
    <w:rsid w:val="00E84154"/>
    <w:rsid w:val="00E875C8"/>
    <w:rsid w:val="00E904AE"/>
    <w:rsid w:val="00E941A8"/>
    <w:rsid w:val="00E96F4D"/>
    <w:rsid w:val="00E97511"/>
    <w:rsid w:val="00EB02A3"/>
    <w:rsid w:val="00EF00CB"/>
    <w:rsid w:val="00EF2F89"/>
    <w:rsid w:val="00EF4D7D"/>
    <w:rsid w:val="00F06BC8"/>
    <w:rsid w:val="00F10D1B"/>
    <w:rsid w:val="00F14DB1"/>
    <w:rsid w:val="00F22966"/>
    <w:rsid w:val="00F24A4C"/>
    <w:rsid w:val="00F301C7"/>
    <w:rsid w:val="00F367AC"/>
    <w:rsid w:val="00F470F8"/>
    <w:rsid w:val="00F64A69"/>
    <w:rsid w:val="00F81233"/>
    <w:rsid w:val="00F84CEB"/>
    <w:rsid w:val="00F91992"/>
    <w:rsid w:val="00FA5896"/>
    <w:rsid w:val="00FA6E1B"/>
    <w:rsid w:val="00FB26ED"/>
    <w:rsid w:val="00FD3103"/>
    <w:rsid w:val="00FE483F"/>
    <w:rsid w:val="00FF11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Calibri" w:hAnsi="Kristen ITC"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9"/>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iPriority w:val="99"/>
    <w:rsid w:val="00C70B79"/>
    <w:pPr>
      <w:widowControl w:val="0"/>
      <w:suppressAutoHyphens/>
      <w:spacing w:after="120" w:line="100" w:lineRule="atLeast"/>
    </w:pPr>
    <w:rPr>
      <w:rFonts w:eastAsia="SimSun"/>
      <w:kern w:val="2"/>
      <w:lang w:eastAsia="hi-IN" w:bidi="hi-IN"/>
    </w:rPr>
  </w:style>
  <w:style w:type="paragraph" w:styleId="Textedebulles">
    <w:name w:val="Balloon Text"/>
    <w:basedOn w:val="Normal"/>
    <w:link w:val="TextedebullesCar"/>
    <w:uiPriority w:val="99"/>
    <w:semiHidden/>
    <w:rsid w:val="00F06B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6BC8"/>
    <w:rPr>
      <w:rFonts w:ascii="Segoe UI"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71282814">
      <w:bodyDiv w:val="1"/>
      <w:marLeft w:val="0"/>
      <w:marRight w:val="0"/>
      <w:marTop w:val="0"/>
      <w:marBottom w:val="0"/>
      <w:divBdr>
        <w:top w:val="none" w:sz="0" w:space="0" w:color="auto"/>
        <w:left w:val="none" w:sz="0" w:space="0" w:color="auto"/>
        <w:bottom w:val="none" w:sz="0" w:space="0" w:color="auto"/>
        <w:right w:val="none" w:sz="0" w:space="0" w:color="auto"/>
      </w:divBdr>
    </w:div>
    <w:div w:id="1340502510">
      <w:marLeft w:val="0"/>
      <w:marRight w:val="0"/>
      <w:marTop w:val="0"/>
      <w:marBottom w:val="0"/>
      <w:divBdr>
        <w:top w:val="none" w:sz="0" w:space="0" w:color="auto"/>
        <w:left w:val="none" w:sz="0" w:space="0" w:color="auto"/>
        <w:bottom w:val="none" w:sz="0" w:space="0" w:color="auto"/>
        <w:right w:val="none" w:sz="0" w:space="0" w:color="auto"/>
      </w:divBdr>
    </w:div>
    <w:div w:id="1340502511">
      <w:marLeft w:val="0"/>
      <w:marRight w:val="0"/>
      <w:marTop w:val="0"/>
      <w:marBottom w:val="0"/>
      <w:divBdr>
        <w:top w:val="none" w:sz="0" w:space="0" w:color="auto"/>
        <w:left w:val="none" w:sz="0" w:space="0" w:color="auto"/>
        <w:bottom w:val="none" w:sz="0" w:space="0" w:color="auto"/>
        <w:right w:val="none" w:sz="0" w:space="0" w:color="auto"/>
      </w:divBdr>
    </w:div>
    <w:div w:id="1340502512">
      <w:marLeft w:val="0"/>
      <w:marRight w:val="0"/>
      <w:marTop w:val="0"/>
      <w:marBottom w:val="0"/>
      <w:divBdr>
        <w:top w:val="none" w:sz="0" w:space="0" w:color="auto"/>
        <w:left w:val="none" w:sz="0" w:space="0" w:color="auto"/>
        <w:bottom w:val="none" w:sz="0" w:space="0" w:color="auto"/>
        <w:right w:val="none" w:sz="0" w:space="0" w:color="auto"/>
      </w:divBdr>
    </w:div>
    <w:div w:id="1340502513">
      <w:marLeft w:val="0"/>
      <w:marRight w:val="0"/>
      <w:marTop w:val="0"/>
      <w:marBottom w:val="0"/>
      <w:divBdr>
        <w:top w:val="none" w:sz="0" w:space="0" w:color="auto"/>
        <w:left w:val="none" w:sz="0" w:space="0" w:color="auto"/>
        <w:bottom w:val="none" w:sz="0" w:space="0" w:color="auto"/>
        <w:right w:val="none" w:sz="0" w:space="0" w:color="auto"/>
      </w:divBdr>
    </w:div>
    <w:div w:id="1806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dc:creator>
  <cp:keywords/>
  <dc:description/>
  <cp:lastModifiedBy>User</cp:lastModifiedBy>
  <cp:revision>197</cp:revision>
  <cp:lastPrinted>2019-03-13T11:19:00Z</cp:lastPrinted>
  <dcterms:created xsi:type="dcterms:W3CDTF">2018-09-26T11:43:00Z</dcterms:created>
  <dcterms:modified xsi:type="dcterms:W3CDTF">2020-05-03T16:05:00Z</dcterms:modified>
</cp:coreProperties>
</file>