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Default="000B17AC" w:rsidP="009231B0"/>
    <w:p w:rsidR="00D4094D" w:rsidRPr="00ED7565" w:rsidRDefault="007F5C99" w:rsidP="009231B0">
      <w:pPr>
        <w:rPr>
          <w:rFonts w:ascii="Kristen ITC" w:hAnsi="Kristen ITC"/>
          <w:sz w:val="20"/>
          <w:szCs w:val="20"/>
        </w:rPr>
      </w:pPr>
      <w:r w:rsidRPr="007F5C99">
        <w:rPr>
          <w:noProof/>
          <w:lang w:eastAsia="fr-FR"/>
        </w:rPr>
        <w:pict>
          <v:roundrect id="_x0000_s1026" style="position:absolute;margin-left:-6.6pt;margin-top:16.25pt;width:395.4pt;height:338.95pt;z-index:251654656" arcsize="737f" filled="f" strokecolor="red" strokeweight="2pt"/>
        </w:pict>
      </w:r>
      <w:r w:rsidR="00F24C41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107950</wp:posOffset>
            </wp:positionV>
            <wp:extent cx="990600" cy="1030605"/>
            <wp:effectExtent l="0" t="0" r="0" b="0"/>
            <wp:wrapNone/>
            <wp:docPr id="1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5C9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10.95pt;width:311.4pt;height:76.5pt;z-index:251656704;mso-position-horizontal-relative:text;mso-position-vertical-relative:text" filled="f" stroked="f">
            <v:textbox style="mso-next-textbox:#_x0000_s1028">
              <w:txbxContent>
                <w:p w:rsidR="00B644A8" w:rsidRDefault="00B644A8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28"/>
                      <w:szCs w:val="28"/>
                    </w:rPr>
                  </w:pPr>
                </w:p>
                <w:p w:rsidR="00F24C41" w:rsidRDefault="00F24C41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sz w:val="32"/>
                      <w:szCs w:val="32"/>
                    </w:rPr>
                    <w:t xml:space="preserve">  Temps composés :</w:t>
                  </w:r>
                </w:p>
                <w:p w:rsidR="00D4094D" w:rsidRPr="005C5DF5" w:rsidRDefault="00F24C41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sz w:val="32"/>
                      <w:szCs w:val="32"/>
                    </w:rPr>
                    <w:t xml:space="preserve"> plus-que-parfait et futur antérieur</w:t>
                  </w:r>
                  <w:r w:rsidR="00B644A8">
                    <w:rPr>
                      <w:rFonts w:ascii="Kristen ITC" w:hAnsi="Kristen ITC" w:cs="Kristen ITC"/>
                      <w:sz w:val="32"/>
                      <w:szCs w:val="32"/>
                    </w:rPr>
                    <w:t xml:space="preserve"> </w:t>
                  </w:r>
                  <w:r w:rsidR="0002722A" w:rsidRPr="005C5DF5">
                    <w:rPr>
                      <w:rFonts w:ascii="Kristen ITC" w:hAnsi="Kristen ITC" w:cs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4094D" w:rsidRPr="00ED7565" w:rsidRDefault="007F5C99" w:rsidP="009231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  <w:lang w:eastAsia="fr-FR"/>
        </w:rPr>
        <w:pict>
          <v:roundrect id="_x0000_s1029" style="position:absolute;margin-left:7.3pt;margin-top:7.25pt;width:373.4pt;height:45.75pt;z-index:251655680" arcsize="10923f" strokeweight="2pt">
            <v:fill r:id="rId8" o:title="" recolor="t" rotate="t" type="frame"/>
          </v:roundrect>
        </w:pict>
      </w:r>
      <w:r>
        <w:rPr>
          <w:rFonts w:ascii="Kristen ITC" w:hAnsi="Kristen ITC"/>
          <w:noProof/>
          <w:sz w:val="20"/>
          <w:szCs w:val="20"/>
          <w:lang w:eastAsia="fr-FR"/>
        </w:rPr>
        <w:pict>
          <v:shape id="_x0000_s1030" type="#_x0000_t202" style="position:absolute;margin-left:306.9pt;margin-top:.25pt;width:70.5pt;height:52.75pt;z-index:251658752" filled="f" stroked="f">
            <v:textbox style="mso-next-textbox:#_x0000_s1030">
              <w:txbxContent>
                <w:p w:rsidR="00D4094D" w:rsidRPr="0019600F" w:rsidRDefault="0019600F" w:rsidP="009231B0">
                  <w:pPr>
                    <w:jc w:val="center"/>
                    <w:rPr>
                      <w:rFonts w:ascii="Kristen ITC" w:hAnsi="Kristen ITC" w:cs="Porky's"/>
                      <w:sz w:val="40"/>
                      <w:szCs w:val="40"/>
                    </w:rPr>
                  </w:pPr>
                  <w:r w:rsidRPr="0019600F">
                    <w:rPr>
                      <w:rFonts w:ascii="Kristen ITC" w:hAnsi="Kristen ITC" w:cs="Porky's"/>
                      <w:sz w:val="40"/>
                      <w:szCs w:val="40"/>
                    </w:rPr>
                    <w:t>C</w:t>
                  </w:r>
                  <w:r>
                    <w:rPr>
                      <w:rFonts w:ascii="Kristen ITC" w:hAnsi="Kristen ITC" w:cs="Porky's"/>
                      <w:sz w:val="40"/>
                      <w:szCs w:val="40"/>
                    </w:rPr>
                    <w:t xml:space="preserve"> 15</w:t>
                  </w:r>
                </w:p>
              </w:txbxContent>
            </v:textbox>
          </v:shape>
        </w:pict>
      </w:r>
    </w:p>
    <w:p w:rsidR="00D4094D" w:rsidRPr="00ED7565" w:rsidRDefault="00D4094D" w:rsidP="009231B0">
      <w:pPr>
        <w:pStyle w:val="Paragraphedeliste"/>
        <w:spacing w:after="0" w:line="240" w:lineRule="auto"/>
        <w:jc w:val="both"/>
        <w:rPr>
          <w:rFonts w:ascii="Kristen ITC" w:hAnsi="Kristen ITC"/>
          <w:sz w:val="20"/>
          <w:szCs w:val="20"/>
        </w:rPr>
      </w:pPr>
    </w:p>
    <w:p w:rsidR="003E4AF4" w:rsidRDefault="003E4AF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EC5854" w:rsidRPr="00F24C41" w:rsidRDefault="00EC5854" w:rsidP="00EC5854">
      <w:pPr>
        <w:pStyle w:val="Paragraphedeliste"/>
        <w:spacing w:after="0" w:line="240" w:lineRule="auto"/>
        <w:ind w:left="0"/>
        <w:jc w:val="both"/>
        <w:rPr>
          <w:rFonts w:ascii="Kristen ITC" w:hAnsi="Kristen ITC"/>
          <w:i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Un </w:t>
      </w:r>
      <w:r w:rsidRPr="00F24C41">
        <w:rPr>
          <w:rFonts w:ascii="Kristen ITC" w:hAnsi="Kristen ITC"/>
          <w:b/>
          <w:sz w:val="20"/>
          <w:szCs w:val="20"/>
        </w:rPr>
        <w:t>temps composé</w:t>
      </w:r>
      <w:r w:rsidRPr="00F24C41">
        <w:rPr>
          <w:rFonts w:ascii="Kristen ITC" w:hAnsi="Kristen ITC"/>
          <w:sz w:val="20"/>
          <w:szCs w:val="20"/>
        </w:rPr>
        <w:t xml:space="preserve"> indique souvent une action qui se passe avant l’action exprimée par le temps simple correspondant.</w:t>
      </w:r>
    </w:p>
    <w:p w:rsidR="00EC5854" w:rsidRPr="00F24C41" w:rsidRDefault="00EC5854" w:rsidP="00EC5854">
      <w:pPr>
        <w:pStyle w:val="Paragraphedeliste"/>
        <w:spacing w:after="0" w:line="240" w:lineRule="auto"/>
        <w:jc w:val="both"/>
        <w:rPr>
          <w:rFonts w:ascii="Kristen ITC" w:hAnsi="Kristen ITC"/>
          <w:i/>
          <w:sz w:val="20"/>
          <w:szCs w:val="20"/>
        </w:rPr>
      </w:pPr>
    </w:p>
    <w:p w:rsidR="00EC5854" w:rsidRPr="00F24C41" w:rsidRDefault="00EC5854" w:rsidP="00EC5854">
      <w:pPr>
        <w:pStyle w:val="Paragraphedeliste"/>
        <w:spacing w:after="0" w:line="240" w:lineRule="auto"/>
        <w:ind w:left="0"/>
        <w:jc w:val="both"/>
        <w:rPr>
          <w:rFonts w:ascii="Kristen ITC" w:hAnsi="Kristen ITC"/>
          <w:i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Le </w:t>
      </w:r>
      <w:r w:rsidRPr="00F24C41">
        <w:rPr>
          <w:rFonts w:ascii="Kristen ITC" w:hAnsi="Kristen ITC"/>
          <w:b/>
          <w:sz w:val="20"/>
          <w:szCs w:val="20"/>
        </w:rPr>
        <w:t>plus-que-parfait</w:t>
      </w:r>
      <w:r w:rsidRPr="00F24C41">
        <w:rPr>
          <w:rFonts w:ascii="Kristen ITC" w:hAnsi="Kristen ITC"/>
          <w:sz w:val="20"/>
          <w:szCs w:val="20"/>
        </w:rPr>
        <w:t xml:space="preserve"> est formé de l’auxiliaire </w:t>
      </w:r>
      <w:r w:rsidRPr="00F24C41">
        <w:rPr>
          <w:rFonts w:ascii="Kristen ITC" w:hAnsi="Kristen ITC"/>
          <w:i/>
          <w:sz w:val="20"/>
          <w:szCs w:val="20"/>
        </w:rPr>
        <w:t>avoir</w:t>
      </w:r>
      <w:r w:rsidRPr="00F24C41">
        <w:rPr>
          <w:rFonts w:ascii="Kristen ITC" w:hAnsi="Kristen ITC"/>
          <w:sz w:val="20"/>
          <w:szCs w:val="20"/>
        </w:rPr>
        <w:t xml:space="preserve"> ou </w:t>
      </w:r>
      <w:r w:rsidRPr="00F24C41">
        <w:rPr>
          <w:rFonts w:ascii="Kristen ITC" w:hAnsi="Kristen ITC"/>
          <w:i/>
          <w:sz w:val="20"/>
          <w:szCs w:val="20"/>
        </w:rPr>
        <w:t>être</w:t>
      </w:r>
      <w:r w:rsidRPr="00F24C41">
        <w:rPr>
          <w:rFonts w:ascii="Kristen ITC" w:hAnsi="Kristen ITC"/>
          <w:sz w:val="20"/>
          <w:szCs w:val="20"/>
        </w:rPr>
        <w:t xml:space="preserve"> conjugué à l’imparfait, suivi du participe passé du verbe.</w:t>
      </w:r>
    </w:p>
    <w:p w:rsidR="00EC5854" w:rsidRPr="00F24C41" w:rsidRDefault="00EC5854" w:rsidP="00EC5854">
      <w:pPr>
        <w:pStyle w:val="Paragraphedeliste"/>
        <w:spacing w:after="0" w:line="240" w:lineRule="auto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i/>
          <w:noProof/>
          <w:sz w:val="20"/>
          <w:szCs w:val="20"/>
          <w:lang w:eastAsia="fr-FR"/>
        </w:rPr>
        <w:t>Dès qu’il</w:t>
      </w:r>
      <w:r w:rsidRPr="00F24C41">
        <w:rPr>
          <w:rFonts w:ascii="Kristen ITC" w:hAnsi="Kristen ITC"/>
          <w:i/>
          <w:sz w:val="20"/>
          <w:szCs w:val="20"/>
        </w:rPr>
        <w:t xml:space="preserve"> </w:t>
      </w:r>
      <w:r w:rsidRPr="00F24C41">
        <w:rPr>
          <w:rFonts w:ascii="Kristen ITC" w:hAnsi="Kristen ITC"/>
          <w:i/>
          <w:sz w:val="20"/>
          <w:szCs w:val="20"/>
          <w:u w:val="single"/>
        </w:rPr>
        <w:t>avait goûté</w:t>
      </w:r>
      <w:r w:rsidRPr="00F24C41">
        <w:rPr>
          <w:rFonts w:ascii="Kristen ITC" w:hAnsi="Kristen ITC"/>
          <w:i/>
          <w:sz w:val="20"/>
          <w:szCs w:val="20"/>
        </w:rPr>
        <w:t xml:space="preserve"> , Pierrot </w:t>
      </w:r>
      <w:r w:rsidRPr="00F24C41">
        <w:rPr>
          <w:rFonts w:ascii="Kristen ITC" w:hAnsi="Kristen ITC"/>
          <w:i/>
          <w:sz w:val="20"/>
          <w:szCs w:val="20"/>
          <w:u w:val="single"/>
        </w:rPr>
        <w:t>allait</w:t>
      </w:r>
      <w:r w:rsidRPr="00F24C41">
        <w:rPr>
          <w:rFonts w:ascii="Kristen ITC" w:hAnsi="Kristen ITC"/>
          <w:i/>
          <w:sz w:val="20"/>
          <w:szCs w:val="20"/>
        </w:rPr>
        <w:t xml:space="preserve"> jouer dans le jardin.</w:t>
      </w:r>
      <w:r w:rsidRPr="00F24C41">
        <w:rPr>
          <w:rFonts w:ascii="Kristen ITC" w:hAnsi="Kristen ITC"/>
          <w:sz w:val="20"/>
          <w:szCs w:val="20"/>
        </w:rPr>
        <w:t xml:space="preserve"> </w:t>
      </w:r>
    </w:p>
    <w:p w:rsidR="00EC5854" w:rsidRPr="00F24C41" w:rsidRDefault="00EC5854" w:rsidP="00EC5854">
      <w:pPr>
        <w:pStyle w:val="Paragraphedeliste"/>
        <w:spacing w:after="0" w:line="240" w:lineRule="auto"/>
        <w:ind w:firstLine="696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        action 1</w:t>
      </w:r>
      <w:r w:rsidRPr="00F24C41">
        <w:rPr>
          <w:rFonts w:ascii="Kristen ITC" w:hAnsi="Kristen ITC"/>
          <w:sz w:val="20"/>
          <w:szCs w:val="20"/>
        </w:rPr>
        <w:tab/>
        <w:t xml:space="preserve">           action2</w:t>
      </w:r>
    </w:p>
    <w:p w:rsidR="00EC5854" w:rsidRPr="00F24C41" w:rsidRDefault="00EC5854" w:rsidP="00EC5854">
      <w:pPr>
        <w:pStyle w:val="Paragraphedeliste"/>
        <w:spacing w:after="0" w:line="240" w:lineRule="auto"/>
        <w:ind w:firstLine="696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>plus-que-parfait        imparfait</w:t>
      </w:r>
    </w:p>
    <w:p w:rsidR="00EC5854" w:rsidRPr="00F24C41" w:rsidRDefault="00EC5854" w:rsidP="00EC5854">
      <w:pPr>
        <w:spacing w:after="0" w:line="240" w:lineRule="auto"/>
        <w:jc w:val="both"/>
        <w:rPr>
          <w:rFonts w:ascii="Kristen ITC" w:hAnsi="Kristen ITC"/>
          <w:sz w:val="20"/>
          <w:szCs w:val="20"/>
        </w:rPr>
      </w:pPr>
    </w:p>
    <w:p w:rsidR="00EC5854" w:rsidRPr="00F24C41" w:rsidRDefault="00EC5854" w:rsidP="00EC5854">
      <w:pPr>
        <w:pStyle w:val="Paragraphedeliste"/>
        <w:spacing w:after="0" w:line="240" w:lineRule="auto"/>
        <w:ind w:left="0"/>
        <w:jc w:val="both"/>
        <w:rPr>
          <w:rFonts w:ascii="Kristen ITC" w:hAnsi="Kristen ITC"/>
          <w:i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Le </w:t>
      </w:r>
      <w:r w:rsidRPr="00F24C41">
        <w:rPr>
          <w:rFonts w:ascii="Kristen ITC" w:hAnsi="Kristen ITC"/>
          <w:b/>
          <w:sz w:val="20"/>
          <w:szCs w:val="20"/>
        </w:rPr>
        <w:t>futur antérieur</w:t>
      </w:r>
      <w:r w:rsidRPr="00F24C41">
        <w:rPr>
          <w:rFonts w:ascii="Kristen ITC" w:hAnsi="Kristen ITC"/>
          <w:sz w:val="20"/>
          <w:szCs w:val="20"/>
        </w:rPr>
        <w:t xml:space="preserve"> est formé de l’auxiliaire </w:t>
      </w:r>
      <w:r w:rsidRPr="00F24C41">
        <w:rPr>
          <w:rFonts w:ascii="Kristen ITC" w:hAnsi="Kristen ITC"/>
          <w:i/>
          <w:sz w:val="20"/>
          <w:szCs w:val="20"/>
        </w:rPr>
        <w:t>avoir</w:t>
      </w:r>
      <w:r w:rsidRPr="00F24C41">
        <w:rPr>
          <w:rFonts w:ascii="Kristen ITC" w:hAnsi="Kristen ITC"/>
          <w:sz w:val="20"/>
          <w:szCs w:val="20"/>
        </w:rPr>
        <w:t xml:space="preserve"> ou </w:t>
      </w:r>
      <w:r w:rsidRPr="00F24C41">
        <w:rPr>
          <w:rFonts w:ascii="Kristen ITC" w:hAnsi="Kristen ITC"/>
          <w:i/>
          <w:sz w:val="20"/>
          <w:szCs w:val="20"/>
        </w:rPr>
        <w:t>être</w:t>
      </w:r>
      <w:r w:rsidRPr="00F24C41">
        <w:rPr>
          <w:rFonts w:ascii="Kristen ITC" w:hAnsi="Kristen ITC"/>
          <w:sz w:val="20"/>
          <w:szCs w:val="20"/>
        </w:rPr>
        <w:t xml:space="preserve"> conjugué au futur, suivi du participe passé du verbe.</w:t>
      </w:r>
    </w:p>
    <w:p w:rsidR="00EC5854" w:rsidRPr="00F24C41" w:rsidRDefault="00EC5854" w:rsidP="00EC5854">
      <w:pPr>
        <w:pStyle w:val="Paragraphedeliste"/>
        <w:spacing w:after="0" w:line="240" w:lineRule="auto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i/>
          <w:noProof/>
          <w:sz w:val="20"/>
          <w:szCs w:val="20"/>
          <w:lang w:eastAsia="fr-FR"/>
        </w:rPr>
        <w:t xml:space="preserve">Quand il </w:t>
      </w:r>
      <w:r w:rsidRPr="00F24C41">
        <w:rPr>
          <w:rFonts w:ascii="Kristen ITC" w:hAnsi="Kristen ITC"/>
          <w:i/>
          <w:sz w:val="20"/>
          <w:szCs w:val="20"/>
        </w:rPr>
        <w:t xml:space="preserve"> </w:t>
      </w:r>
      <w:r w:rsidRPr="00F24C41">
        <w:rPr>
          <w:rFonts w:ascii="Kristen ITC" w:hAnsi="Kristen ITC"/>
          <w:i/>
          <w:sz w:val="20"/>
          <w:szCs w:val="20"/>
          <w:u w:val="single"/>
        </w:rPr>
        <w:t>aura fait</w:t>
      </w:r>
      <w:r w:rsidRPr="00F24C41">
        <w:rPr>
          <w:rFonts w:ascii="Kristen ITC" w:hAnsi="Kristen ITC"/>
          <w:i/>
          <w:sz w:val="20"/>
          <w:szCs w:val="20"/>
        </w:rPr>
        <w:t xml:space="preserve"> les courses, il </w:t>
      </w:r>
      <w:r w:rsidRPr="00F24C41">
        <w:rPr>
          <w:rFonts w:ascii="Kristen ITC" w:hAnsi="Kristen ITC"/>
          <w:i/>
          <w:sz w:val="20"/>
          <w:szCs w:val="20"/>
          <w:u w:val="single"/>
        </w:rPr>
        <w:t>rentrera</w:t>
      </w:r>
      <w:r w:rsidRPr="00F24C41">
        <w:rPr>
          <w:rFonts w:ascii="Kristen ITC" w:hAnsi="Kristen ITC"/>
          <w:i/>
          <w:sz w:val="20"/>
          <w:szCs w:val="20"/>
        </w:rPr>
        <w:t xml:space="preserve"> chez lui..</w:t>
      </w:r>
      <w:r w:rsidRPr="00F24C41">
        <w:rPr>
          <w:rFonts w:ascii="Kristen ITC" w:hAnsi="Kristen ITC"/>
          <w:sz w:val="20"/>
          <w:szCs w:val="20"/>
        </w:rPr>
        <w:t xml:space="preserve"> </w:t>
      </w:r>
    </w:p>
    <w:p w:rsidR="00EC5854" w:rsidRPr="00F24C41" w:rsidRDefault="00EC5854" w:rsidP="00EC5854">
      <w:pPr>
        <w:pStyle w:val="Paragraphedeliste"/>
        <w:spacing w:after="0" w:line="240" w:lineRule="auto"/>
        <w:ind w:firstLine="696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        action 1</w:t>
      </w:r>
      <w:r w:rsidRPr="00F24C41">
        <w:rPr>
          <w:rFonts w:ascii="Kristen ITC" w:hAnsi="Kristen ITC"/>
          <w:sz w:val="20"/>
          <w:szCs w:val="20"/>
        </w:rPr>
        <w:tab/>
      </w:r>
      <w:r w:rsidRPr="00F24C41">
        <w:rPr>
          <w:rFonts w:ascii="Kristen ITC" w:hAnsi="Kristen ITC"/>
          <w:sz w:val="20"/>
          <w:szCs w:val="20"/>
        </w:rPr>
        <w:tab/>
        <w:t xml:space="preserve">            action2</w:t>
      </w:r>
    </w:p>
    <w:p w:rsidR="00EC5854" w:rsidRPr="00F24C41" w:rsidRDefault="00EC5854" w:rsidP="00EC5854">
      <w:pPr>
        <w:pStyle w:val="Paragraphedeliste"/>
        <w:spacing w:after="0" w:line="240" w:lineRule="auto"/>
        <w:ind w:firstLine="696"/>
        <w:jc w:val="both"/>
        <w:rPr>
          <w:rFonts w:ascii="Kristen ITC" w:hAnsi="Kristen ITC"/>
          <w:sz w:val="20"/>
          <w:szCs w:val="20"/>
        </w:rPr>
      </w:pPr>
      <w:r w:rsidRPr="00F24C41">
        <w:rPr>
          <w:rFonts w:ascii="Kristen ITC" w:hAnsi="Kristen ITC"/>
          <w:sz w:val="20"/>
          <w:szCs w:val="20"/>
        </w:rPr>
        <w:t xml:space="preserve">  futur antérieur</w:t>
      </w:r>
      <w:r w:rsidRPr="00F24C41">
        <w:rPr>
          <w:rFonts w:ascii="Kristen ITC" w:hAnsi="Kristen ITC"/>
          <w:sz w:val="20"/>
          <w:szCs w:val="20"/>
        </w:rPr>
        <w:tab/>
        <w:t xml:space="preserve">                        futur simple</w:t>
      </w:r>
    </w:p>
    <w:p w:rsidR="00EC5854" w:rsidRPr="00F24C41" w:rsidRDefault="00EC5854" w:rsidP="00EC5854">
      <w:pPr>
        <w:pStyle w:val="Paragraphedeliste"/>
        <w:spacing w:after="0" w:line="240" w:lineRule="auto"/>
        <w:jc w:val="both"/>
        <w:rPr>
          <w:rFonts w:ascii="Kristen ITC" w:hAnsi="Kristen ITC"/>
          <w:i/>
          <w:sz w:val="20"/>
          <w:szCs w:val="20"/>
        </w:rPr>
      </w:pPr>
    </w:p>
    <w:p w:rsidR="00EC5854" w:rsidRDefault="0019600F" w:rsidP="00EC5854">
      <w:pPr>
        <w:pStyle w:val="Paragraphedeliste"/>
        <w:spacing w:after="0" w:line="240" w:lineRule="auto"/>
        <w:ind w:left="0"/>
        <w:jc w:val="both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Lorsque le plus-que-parfait ou </w:t>
      </w:r>
      <w:r w:rsidR="00EC5854" w:rsidRPr="00F24C41">
        <w:rPr>
          <w:rFonts w:ascii="Kristen ITC" w:hAnsi="Kristen ITC"/>
          <w:sz w:val="20"/>
          <w:szCs w:val="20"/>
        </w:rPr>
        <w:t>le futur</w:t>
      </w:r>
      <w:r>
        <w:rPr>
          <w:rFonts w:ascii="Kristen ITC" w:hAnsi="Kristen ITC"/>
          <w:sz w:val="20"/>
          <w:szCs w:val="20"/>
        </w:rPr>
        <w:t xml:space="preserve"> antérieur </w:t>
      </w:r>
      <w:r w:rsidR="00EC5854" w:rsidRPr="00F24C41">
        <w:rPr>
          <w:rFonts w:ascii="Kristen ITC" w:hAnsi="Kristen ITC"/>
          <w:sz w:val="20"/>
          <w:szCs w:val="20"/>
        </w:rPr>
        <w:t>est formé avec l’auxiliaire être, le participe passé s’accorde en genre et en nombre avec le sujet.</w:t>
      </w:r>
    </w:p>
    <w:p w:rsidR="0019600F" w:rsidRPr="00F24C41" w:rsidRDefault="0019600F" w:rsidP="00EC5854">
      <w:pPr>
        <w:pStyle w:val="Paragraphedeliste"/>
        <w:spacing w:after="0" w:line="240" w:lineRule="auto"/>
        <w:ind w:left="0"/>
        <w:jc w:val="both"/>
        <w:rPr>
          <w:rFonts w:ascii="Kristen ITC" w:hAnsi="Kristen ITC"/>
          <w:i/>
          <w:sz w:val="20"/>
          <w:szCs w:val="20"/>
        </w:rPr>
      </w:pPr>
      <w:r>
        <w:rPr>
          <w:rFonts w:ascii="Kristen ITC" w:hAnsi="Kristen ITC"/>
          <w:sz w:val="20"/>
          <w:szCs w:val="20"/>
        </w:rPr>
        <w:t>Les règles d’accord du participe passé sont les mêmes que celles avec le passé composé.</w:t>
      </w:r>
    </w:p>
    <w:p w:rsidR="00EC5854" w:rsidRPr="00F24C41" w:rsidRDefault="00EC5854" w:rsidP="00EC5854">
      <w:pPr>
        <w:rPr>
          <w:rFonts w:ascii="Kristen ITC" w:hAnsi="Kristen ITC"/>
        </w:rPr>
      </w:pPr>
    </w:p>
    <w:p w:rsidR="003E4AF4" w:rsidRPr="00F24C41" w:rsidRDefault="003E4AF4" w:rsidP="00AD3C48">
      <w:pPr>
        <w:pStyle w:val="Paragraphedeliste"/>
        <w:ind w:left="0"/>
        <w:jc w:val="both"/>
        <w:rPr>
          <w:rFonts w:ascii="Kristen ITC" w:hAnsi="Kristen ITC"/>
          <w:i/>
          <w:iCs/>
          <w:sz w:val="20"/>
          <w:szCs w:val="20"/>
        </w:rPr>
      </w:pPr>
    </w:p>
    <w:p w:rsidR="003E4AF4" w:rsidRDefault="003E4AF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3E4AF4" w:rsidRDefault="003E4AF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3E4AF4" w:rsidRDefault="003E4AF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3E4AF4" w:rsidRDefault="007F5C99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fr-FR"/>
        </w:rPr>
        <w:pict>
          <v:roundrect id="_x0000_s1046" style="position:absolute;left:0;text-align:left;margin-left:41.4pt;margin-top:54.9pt;width:1in;height:1in;z-index:251673088" arcsize="10923f" stroked="f"/>
        </w:pict>
      </w:r>
      <w:r>
        <w:rPr>
          <w:i/>
          <w:iCs/>
          <w:noProof/>
          <w:sz w:val="20"/>
          <w:szCs w:val="20"/>
          <w:lang w:eastAsia="fr-FR"/>
        </w:rPr>
        <w:pict>
          <v:roundrect id="_x0000_s1045" style="position:absolute;left:0;text-align:left;margin-left:.75pt;margin-top:54.9pt;width:124.65pt;height:157.5pt;z-index:251672064" arcsize="10923f" stroked="f"/>
        </w:pict>
      </w:r>
      <w:r w:rsidR="00F24C41" w:rsidRPr="00EC5854">
        <w:rPr>
          <w:i/>
          <w:iCs/>
          <w:noProof/>
          <w:sz w:val="20"/>
          <w:szCs w:val="20"/>
          <w:lang w:eastAsia="fr-FR"/>
        </w:rPr>
        <w:drawing>
          <wp:inline distT="0" distB="0" distL="0" distR="0">
            <wp:extent cx="4371975" cy="3276600"/>
            <wp:effectExtent l="19050" t="0" r="9525" b="0"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F4" w:rsidRDefault="003E4AF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EC5854" w:rsidRDefault="00EC585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EC5854" w:rsidRDefault="00EC5854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3E4AF4" w:rsidRDefault="007F5C99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7F5C99">
        <w:rPr>
          <w:noProof/>
          <w:lang w:eastAsia="fr-FR"/>
        </w:rPr>
        <w:pict>
          <v:roundrect id="_x0000_s1032" style="position:absolute;left:0;text-align:left;margin-left:9.9pt;margin-top:18.3pt;width:407.25pt;height:311.25pt;z-index:251660800" arcsize="10923f" filled="f"/>
        </w:pict>
      </w:r>
      <w:r w:rsidR="004E5C32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280035</wp:posOffset>
            </wp:positionV>
            <wp:extent cx="622300" cy="466725"/>
            <wp:effectExtent l="19050" t="0" r="6350" b="0"/>
            <wp:wrapNone/>
            <wp:docPr id="7" name="Image 10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4D" w:rsidRDefault="00D4094D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3E4AF4" w:rsidRPr="009A27C4" w:rsidRDefault="00D50C8D" w:rsidP="003E4AF4">
      <w:pPr>
        <w:pStyle w:val="Paragraphedeliste"/>
        <w:tabs>
          <w:tab w:val="left" w:pos="2295"/>
        </w:tabs>
        <w:ind w:left="0"/>
        <w:jc w:val="both"/>
        <w:rPr>
          <w:b/>
          <w:bCs/>
          <w:sz w:val="20"/>
          <w:szCs w:val="20"/>
        </w:rPr>
      </w:pPr>
      <w:r w:rsidRPr="005C5DF5">
        <w:rPr>
          <w:b/>
          <w:iCs/>
        </w:rPr>
        <w:t xml:space="preserve">           </w:t>
      </w:r>
      <w:r w:rsidR="0002722A" w:rsidRPr="005C5DF5">
        <w:rPr>
          <w:b/>
          <w:iCs/>
        </w:rPr>
        <w:t xml:space="preserve">                </w:t>
      </w:r>
      <w:r w:rsidRPr="005C5DF5">
        <w:rPr>
          <w:b/>
          <w:iCs/>
        </w:rPr>
        <w:t xml:space="preserve"> </w:t>
      </w:r>
    </w:p>
    <w:p w:rsidR="00EC5854" w:rsidRPr="00EC5854" w:rsidRDefault="00EC5854" w:rsidP="00EC5854">
      <w:pPr>
        <w:spacing w:after="0" w:line="240" w:lineRule="auto"/>
        <w:rPr>
          <w:rFonts w:ascii="Kristen ITC" w:hAnsi="Kristen ITC"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EC5854">
        <w:rPr>
          <w:b/>
          <w:bCs/>
          <w:sz w:val="20"/>
          <w:szCs w:val="20"/>
        </w:rPr>
        <w:t xml:space="preserve"> 1) </w:t>
      </w:r>
      <w:r w:rsidRPr="00EC5854">
        <w:rPr>
          <w:rFonts w:ascii="Kristen ITC" w:hAnsi="Kristen ITC"/>
          <w:b/>
          <w:sz w:val="20"/>
          <w:szCs w:val="20"/>
        </w:rPr>
        <w:t xml:space="preserve"> Comment forme-t-on le plus-q</w:t>
      </w:r>
      <w:r>
        <w:rPr>
          <w:rFonts w:ascii="Kristen ITC" w:hAnsi="Kristen ITC"/>
          <w:b/>
          <w:sz w:val="20"/>
          <w:szCs w:val="20"/>
        </w:rPr>
        <w:t>ue-parfait et</w:t>
      </w:r>
      <w:r w:rsidRPr="00EC5854">
        <w:rPr>
          <w:rFonts w:ascii="Kristen ITC" w:hAnsi="Kristen ITC"/>
          <w:b/>
          <w:sz w:val="20"/>
          <w:szCs w:val="20"/>
        </w:rPr>
        <w:t xml:space="preserve"> le futur antérieur? (oral)</w:t>
      </w:r>
    </w:p>
    <w:p w:rsidR="00EC5854" w:rsidRDefault="00EC5854" w:rsidP="00EC5854">
      <w:pPr>
        <w:spacing w:after="0" w:line="240" w:lineRule="auto"/>
        <w:rPr>
          <w:rFonts w:ascii="Kristen ITC" w:hAnsi="Kristen ITC"/>
          <w:sz w:val="20"/>
          <w:szCs w:val="20"/>
        </w:rPr>
      </w:pPr>
      <w:r w:rsidRPr="00EC5854">
        <w:rPr>
          <w:rFonts w:ascii="Kristen ITC" w:hAnsi="Kristen ITC"/>
          <w:sz w:val="20"/>
          <w:szCs w:val="20"/>
        </w:rPr>
        <w:tab/>
      </w:r>
    </w:p>
    <w:p w:rsidR="00EC5854" w:rsidRPr="00EC5854" w:rsidRDefault="00EC5854" w:rsidP="00EC5854">
      <w:pPr>
        <w:spacing w:after="0" w:line="240" w:lineRule="auto"/>
        <w:rPr>
          <w:rFonts w:ascii="Kristen ITC" w:hAnsi="Kristen ITC"/>
          <w:b/>
          <w:sz w:val="20"/>
          <w:szCs w:val="20"/>
        </w:rPr>
      </w:pPr>
      <w:r w:rsidRPr="00EC5854">
        <w:rPr>
          <w:rFonts w:ascii="Kristen ITC" w:hAnsi="Kristen ITC"/>
          <w:b/>
          <w:sz w:val="20"/>
          <w:szCs w:val="20"/>
        </w:rPr>
        <w:t xml:space="preserve">          2) A quels temps sont conjugués les verbes suivants :</w:t>
      </w:r>
    </w:p>
    <w:p w:rsidR="00EC5854" w:rsidRDefault="00EC5854" w:rsidP="00EC5854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</w:t>
      </w:r>
    </w:p>
    <w:p w:rsidR="00EC5854" w:rsidRDefault="00EC5854" w:rsidP="00EC5854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j'avais fini : ................................... nous serons arrivés :..............................</w:t>
      </w:r>
    </w:p>
    <w:p w:rsidR="00EC5854" w:rsidRPr="00EC5854" w:rsidRDefault="00EC5854" w:rsidP="00EC5854">
      <w:pPr>
        <w:spacing w:after="0" w:line="240" w:lineRule="auto"/>
        <w:ind w:left="567" w:hanging="567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</w:t>
      </w:r>
      <w:r w:rsidRPr="00EC5854">
        <w:rPr>
          <w:rFonts w:ascii="Kristen ITC" w:hAnsi="Kristen ITC"/>
          <w:sz w:val="20"/>
          <w:szCs w:val="20"/>
        </w:rPr>
        <w:t xml:space="preserve">vous </w:t>
      </w:r>
      <w:r>
        <w:rPr>
          <w:rFonts w:ascii="Kristen ITC" w:hAnsi="Kristen ITC"/>
          <w:sz w:val="20"/>
          <w:szCs w:val="20"/>
        </w:rPr>
        <w:t>aurez écouté :</w:t>
      </w:r>
      <w:r w:rsidRPr="00EC5854"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>..............................  tu étais tombé :...........................      nous avons reçu : .....................................</w:t>
      </w:r>
      <w:r w:rsidRPr="00EC5854">
        <w:rPr>
          <w:rFonts w:ascii="Kristen ITC" w:hAnsi="Kristen ITC"/>
          <w:sz w:val="20"/>
          <w:szCs w:val="20"/>
        </w:rPr>
        <w:t xml:space="preserve"> ils auront appris</w:t>
      </w:r>
      <w:r>
        <w:rPr>
          <w:rFonts w:ascii="Kristen ITC" w:hAnsi="Kristen ITC"/>
          <w:sz w:val="20"/>
          <w:szCs w:val="20"/>
        </w:rPr>
        <w:t> :</w:t>
      </w:r>
      <w:r w:rsidRPr="00EC5854">
        <w:rPr>
          <w:rFonts w:ascii="Kristen ITC" w:hAnsi="Kristen ITC"/>
          <w:sz w:val="20"/>
          <w:szCs w:val="20"/>
        </w:rPr>
        <w:t>...</w:t>
      </w:r>
      <w:r>
        <w:rPr>
          <w:rFonts w:ascii="Kristen ITC" w:hAnsi="Kristen ITC"/>
          <w:sz w:val="20"/>
          <w:szCs w:val="20"/>
        </w:rPr>
        <w:t>..................</w:t>
      </w:r>
    </w:p>
    <w:p w:rsidR="00EC5854" w:rsidRDefault="00EC5854" w:rsidP="00EC5854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</w:t>
      </w:r>
    </w:p>
    <w:p w:rsidR="00EC5854" w:rsidRPr="00EC5854" w:rsidRDefault="00EC5854" w:rsidP="00EC5854">
      <w:pPr>
        <w:spacing w:after="0" w:line="240" w:lineRule="auto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</w:t>
      </w:r>
      <w:r w:rsidRPr="00EC5854">
        <w:rPr>
          <w:rFonts w:ascii="Kristen ITC" w:hAnsi="Kristen ITC"/>
          <w:b/>
          <w:sz w:val="20"/>
          <w:szCs w:val="20"/>
        </w:rPr>
        <w:t>3)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EC5854">
        <w:rPr>
          <w:rFonts w:ascii="Kristen ITC" w:hAnsi="Kristen ITC"/>
          <w:b/>
          <w:sz w:val="20"/>
          <w:szCs w:val="20"/>
        </w:rPr>
        <w:t>Conjugue danser au plus que parfait, finir au futur</w:t>
      </w:r>
      <w:r>
        <w:rPr>
          <w:rFonts w:ascii="Kristen ITC" w:hAnsi="Kristen ITC"/>
          <w:b/>
          <w:sz w:val="20"/>
          <w:szCs w:val="20"/>
        </w:rPr>
        <w:t xml:space="preserve"> antérieur</w:t>
      </w:r>
    </w:p>
    <w:p w:rsidR="00EC5854" w:rsidRPr="00EC5854" w:rsidRDefault="00EC5854" w:rsidP="00EC5854">
      <w:pPr>
        <w:spacing w:after="0" w:line="240" w:lineRule="auto"/>
        <w:ind w:left="709" w:right="-992" w:hanging="142"/>
        <w:rPr>
          <w:rFonts w:ascii="Kristen ITC" w:hAnsi="Kristen ITC"/>
          <w:b/>
          <w:sz w:val="20"/>
          <w:szCs w:val="20"/>
        </w:rPr>
      </w:pPr>
    </w:p>
    <w:p w:rsidR="004E5C32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.................................................................................................................</w:t>
      </w:r>
    </w:p>
    <w:p w:rsidR="004E5C32" w:rsidRPr="00EC5854" w:rsidRDefault="004E5C32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</w:p>
    <w:p w:rsidR="004E5C32" w:rsidRPr="004E5C32" w:rsidRDefault="004E5C32" w:rsidP="004E5C32">
      <w:pPr>
        <w:spacing w:after="0" w:line="240" w:lineRule="auto"/>
        <w:rPr>
          <w:rFonts w:ascii="Kristen ITC" w:hAnsi="Kristen ITC"/>
          <w:sz w:val="20"/>
          <w:szCs w:val="20"/>
        </w:rPr>
      </w:pPr>
      <w:r w:rsidRPr="004E5C32">
        <w:rPr>
          <w:rFonts w:ascii="Kristen ITC" w:hAnsi="Kristen ITC"/>
          <w:sz w:val="20"/>
          <w:szCs w:val="20"/>
        </w:rPr>
        <w:tab/>
      </w:r>
    </w:p>
    <w:p w:rsidR="00E43BF9" w:rsidRDefault="00E43BF9" w:rsidP="004E5C32">
      <w:pPr>
        <w:tabs>
          <w:tab w:val="left" w:pos="2295"/>
        </w:tabs>
        <w:spacing w:after="0" w:line="240" w:lineRule="auto"/>
        <w:rPr>
          <w:rFonts w:ascii="Kristen ITC" w:hAnsi="Kristen ITC"/>
          <w:b/>
          <w:bCs/>
          <w:sz w:val="20"/>
          <w:szCs w:val="20"/>
        </w:rPr>
      </w:pPr>
    </w:p>
    <w:p w:rsidR="00E43BF9" w:rsidRPr="00E43BF9" w:rsidRDefault="00E43BF9" w:rsidP="00E43BF9">
      <w:pPr>
        <w:rPr>
          <w:rFonts w:ascii="Kristen ITC" w:hAnsi="Kristen ITC"/>
          <w:sz w:val="20"/>
          <w:szCs w:val="20"/>
        </w:rPr>
      </w:pPr>
    </w:p>
    <w:p w:rsidR="00EC5854" w:rsidRDefault="00EC5854" w:rsidP="00E43BF9">
      <w:pPr>
        <w:rPr>
          <w:rFonts w:ascii="Kristen ITC" w:hAnsi="Kristen ITC"/>
          <w:sz w:val="20"/>
          <w:szCs w:val="20"/>
        </w:rPr>
      </w:pPr>
    </w:p>
    <w:p w:rsidR="00EC5854" w:rsidRDefault="00EC5854" w:rsidP="00E43BF9">
      <w:pPr>
        <w:rPr>
          <w:rFonts w:ascii="Kristen ITC" w:hAnsi="Kristen ITC"/>
          <w:sz w:val="20"/>
          <w:szCs w:val="20"/>
        </w:rPr>
      </w:pPr>
    </w:p>
    <w:p w:rsidR="00E43BF9" w:rsidRDefault="00E43BF9" w:rsidP="00E43BF9">
      <w:pPr>
        <w:rPr>
          <w:rFonts w:ascii="Kristen ITC" w:hAnsi="Kristen ITC"/>
          <w:sz w:val="20"/>
          <w:szCs w:val="20"/>
        </w:rPr>
      </w:pPr>
    </w:p>
    <w:p w:rsidR="00E43BF9" w:rsidRDefault="00E43BF9" w:rsidP="00E43BF9">
      <w:pPr>
        <w:pStyle w:val="Paragraphedeliste"/>
        <w:tabs>
          <w:tab w:val="left" w:pos="1530"/>
        </w:tabs>
        <w:ind w:left="0"/>
        <w:jc w:val="both"/>
        <w:rPr>
          <w:i/>
          <w:iCs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ab/>
      </w:r>
    </w:p>
    <w:p w:rsidR="00E43BF9" w:rsidRPr="009A27C4" w:rsidRDefault="00E43BF9" w:rsidP="00E43BF9">
      <w:pPr>
        <w:pStyle w:val="Paragraphedeliste"/>
        <w:tabs>
          <w:tab w:val="left" w:pos="2295"/>
        </w:tabs>
        <w:ind w:left="0"/>
        <w:jc w:val="both"/>
        <w:rPr>
          <w:b/>
          <w:bCs/>
          <w:sz w:val="20"/>
          <w:szCs w:val="20"/>
        </w:rPr>
      </w:pPr>
      <w:r w:rsidRPr="005C5DF5">
        <w:rPr>
          <w:b/>
          <w:iCs/>
        </w:rPr>
        <w:t xml:space="preserve">                            </w:t>
      </w:r>
    </w:p>
    <w:p w:rsidR="00FB7255" w:rsidRPr="00EC5854" w:rsidRDefault="00E43BF9" w:rsidP="00FB7255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EC5854" w:rsidRPr="00EC5854" w:rsidRDefault="00EC5854" w:rsidP="00EC5854">
      <w:pPr>
        <w:spacing w:after="0" w:line="240" w:lineRule="auto"/>
        <w:ind w:firstLine="708"/>
        <w:rPr>
          <w:rFonts w:ascii="Kristen ITC" w:hAnsi="Kristen ITC"/>
          <w:sz w:val="20"/>
          <w:szCs w:val="20"/>
        </w:rPr>
      </w:pPr>
    </w:p>
    <w:p w:rsidR="00E43BF9" w:rsidRPr="004E5C32" w:rsidRDefault="00E43BF9" w:rsidP="00E43BF9">
      <w:pPr>
        <w:spacing w:after="0" w:line="240" w:lineRule="auto"/>
        <w:rPr>
          <w:rFonts w:ascii="Kristen ITC" w:hAnsi="Kristen ITC"/>
          <w:sz w:val="20"/>
          <w:szCs w:val="20"/>
        </w:rPr>
      </w:pPr>
    </w:p>
    <w:p w:rsidR="00E43BF9" w:rsidRPr="004E5C32" w:rsidRDefault="00E43BF9" w:rsidP="00E43BF9">
      <w:pPr>
        <w:tabs>
          <w:tab w:val="left" w:pos="2295"/>
        </w:tabs>
        <w:spacing w:after="0" w:line="240" w:lineRule="auto"/>
        <w:rPr>
          <w:rFonts w:ascii="Kristen ITC" w:hAnsi="Kristen ITC"/>
          <w:b/>
          <w:bCs/>
          <w:sz w:val="20"/>
          <w:szCs w:val="20"/>
        </w:rPr>
      </w:pPr>
    </w:p>
    <w:p w:rsidR="00D4094D" w:rsidRPr="00E43BF9" w:rsidRDefault="00D4094D" w:rsidP="00E43BF9">
      <w:pPr>
        <w:rPr>
          <w:rFonts w:ascii="Kristen ITC" w:hAnsi="Kristen ITC"/>
          <w:sz w:val="20"/>
          <w:szCs w:val="20"/>
        </w:rPr>
      </w:pPr>
    </w:p>
    <w:sectPr w:rsidR="00D4094D" w:rsidRPr="00E43BF9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AE" w:rsidRDefault="008220AE" w:rsidP="00423A9D">
      <w:pPr>
        <w:spacing w:after="0" w:line="240" w:lineRule="auto"/>
      </w:pPr>
      <w:r>
        <w:separator/>
      </w:r>
    </w:p>
  </w:endnote>
  <w:endnote w:type="continuationSeparator" w:id="1">
    <w:p w:rsidR="008220AE" w:rsidRDefault="008220AE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AE" w:rsidRDefault="008220AE" w:rsidP="00423A9D">
      <w:pPr>
        <w:spacing w:after="0" w:line="240" w:lineRule="auto"/>
      </w:pPr>
      <w:r>
        <w:separator/>
      </w:r>
    </w:p>
  </w:footnote>
  <w:footnote w:type="continuationSeparator" w:id="1">
    <w:p w:rsidR="008220AE" w:rsidRDefault="008220AE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0ABD15FD"/>
    <w:multiLevelType w:val="hybridMultilevel"/>
    <w:tmpl w:val="887EEF3E"/>
    <w:lvl w:ilvl="0" w:tplc="F32C86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0666D9A"/>
    <w:multiLevelType w:val="hybridMultilevel"/>
    <w:tmpl w:val="C6D2EEA0"/>
    <w:lvl w:ilvl="0" w:tplc="C2A83A7A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31B0"/>
    <w:rsid w:val="000033F3"/>
    <w:rsid w:val="000178CB"/>
    <w:rsid w:val="0002722A"/>
    <w:rsid w:val="00027A7D"/>
    <w:rsid w:val="0003495E"/>
    <w:rsid w:val="000455F8"/>
    <w:rsid w:val="000B17AC"/>
    <w:rsid w:val="000C320C"/>
    <w:rsid w:val="000E5B41"/>
    <w:rsid w:val="00110951"/>
    <w:rsid w:val="00111A52"/>
    <w:rsid w:val="001350B3"/>
    <w:rsid w:val="00180954"/>
    <w:rsid w:val="0019600F"/>
    <w:rsid w:val="001B63A9"/>
    <w:rsid w:val="001F7B3A"/>
    <w:rsid w:val="00203D23"/>
    <w:rsid w:val="002065C3"/>
    <w:rsid w:val="00206AED"/>
    <w:rsid w:val="00227CF2"/>
    <w:rsid w:val="00230FD8"/>
    <w:rsid w:val="002553E8"/>
    <w:rsid w:val="002C0A3A"/>
    <w:rsid w:val="002C3B6D"/>
    <w:rsid w:val="00310B8D"/>
    <w:rsid w:val="0035583E"/>
    <w:rsid w:val="00363F17"/>
    <w:rsid w:val="00373DEC"/>
    <w:rsid w:val="00391F09"/>
    <w:rsid w:val="003A15BF"/>
    <w:rsid w:val="003C5050"/>
    <w:rsid w:val="003E4AF4"/>
    <w:rsid w:val="004024A6"/>
    <w:rsid w:val="004054F4"/>
    <w:rsid w:val="00406CBD"/>
    <w:rsid w:val="00423A9D"/>
    <w:rsid w:val="0043088F"/>
    <w:rsid w:val="00452095"/>
    <w:rsid w:val="00496BFA"/>
    <w:rsid w:val="004A76B2"/>
    <w:rsid w:val="004B0382"/>
    <w:rsid w:val="004B3CD1"/>
    <w:rsid w:val="004B54EC"/>
    <w:rsid w:val="004E37C3"/>
    <w:rsid w:val="004E5C32"/>
    <w:rsid w:val="00511CAB"/>
    <w:rsid w:val="005423EE"/>
    <w:rsid w:val="005658B3"/>
    <w:rsid w:val="005C5DF5"/>
    <w:rsid w:val="005C5F14"/>
    <w:rsid w:val="0060514C"/>
    <w:rsid w:val="0063144E"/>
    <w:rsid w:val="00665708"/>
    <w:rsid w:val="00674C5D"/>
    <w:rsid w:val="00687ED9"/>
    <w:rsid w:val="006C5270"/>
    <w:rsid w:val="0070114F"/>
    <w:rsid w:val="00750DF2"/>
    <w:rsid w:val="007A547D"/>
    <w:rsid w:val="007A77DD"/>
    <w:rsid w:val="007F5C99"/>
    <w:rsid w:val="00802D96"/>
    <w:rsid w:val="008220AE"/>
    <w:rsid w:val="00831585"/>
    <w:rsid w:val="00836F78"/>
    <w:rsid w:val="00846C59"/>
    <w:rsid w:val="008A5A61"/>
    <w:rsid w:val="009002A6"/>
    <w:rsid w:val="00911048"/>
    <w:rsid w:val="009231B0"/>
    <w:rsid w:val="00924470"/>
    <w:rsid w:val="00950FD1"/>
    <w:rsid w:val="00954609"/>
    <w:rsid w:val="009774D4"/>
    <w:rsid w:val="009A27C4"/>
    <w:rsid w:val="009E68D4"/>
    <w:rsid w:val="00A27C3C"/>
    <w:rsid w:val="00A52DCD"/>
    <w:rsid w:val="00A72277"/>
    <w:rsid w:val="00A83990"/>
    <w:rsid w:val="00A842EA"/>
    <w:rsid w:val="00AD3C48"/>
    <w:rsid w:val="00AD7B4B"/>
    <w:rsid w:val="00B07BBD"/>
    <w:rsid w:val="00B10C1E"/>
    <w:rsid w:val="00B23987"/>
    <w:rsid w:val="00B3552D"/>
    <w:rsid w:val="00B42438"/>
    <w:rsid w:val="00B461A3"/>
    <w:rsid w:val="00B4766B"/>
    <w:rsid w:val="00B644A8"/>
    <w:rsid w:val="00B726C0"/>
    <w:rsid w:val="00BE2AC2"/>
    <w:rsid w:val="00C14010"/>
    <w:rsid w:val="00C4621D"/>
    <w:rsid w:val="00C769E7"/>
    <w:rsid w:val="00CC0719"/>
    <w:rsid w:val="00CC5C5C"/>
    <w:rsid w:val="00CD0668"/>
    <w:rsid w:val="00CE21D1"/>
    <w:rsid w:val="00D4094D"/>
    <w:rsid w:val="00D50C8D"/>
    <w:rsid w:val="00D63BC7"/>
    <w:rsid w:val="00D72C6E"/>
    <w:rsid w:val="00D8300A"/>
    <w:rsid w:val="00D8337A"/>
    <w:rsid w:val="00D85BC9"/>
    <w:rsid w:val="00DA439E"/>
    <w:rsid w:val="00DC46FD"/>
    <w:rsid w:val="00DE4EC0"/>
    <w:rsid w:val="00DF4BBA"/>
    <w:rsid w:val="00DF4DD3"/>
    <w:rsid w:val="00E43BF9"/>
    <w:rsid w:val="00E566EC"/>
    <w:rsid w:val="00EA1AB5"/>
    <w:rsid w:val="00EB4AEE"/>
    <w:rsid w:val="00EC5854"/>
    <w:rsid w:val="00ED7565"/>
    <w:rsid w:val="00F01E6C"/>
    <w:rsid w:val="00F15162"/>
    <w:rsid w:val="00F24C41"/>
    <w:rsid w:val="00F4074F"/>
    <w:rsid w:val="00F4118F"/>
    <w:rsid w:val="00F43B7D"/>
    <w:rsid w:val="00F442C3"/>
    <w:rsid w:val="00F64066"/>
    <w:rsid w:val="00F72995"/>
    <w:rsid w:val="00F80D89"/>
    <w:rsid w:val="00F815C0"/>
    <w:rsid w:val="00F81998"/>
    <w:rsid w:val="00F8532F"/>
    <w:rsid w:val="00F85952"/>
    <w:rsid w:val="00F85F01"/>
    <w:rsid w:val="00F923AB"/>
    <w:rsid w:val="00FB7255"/>
    <w:rsid w:val="00FB78D4"/>
    <w:rsid w:val="00FB7F17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50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2016-05-04T05:52:00Z</cp:lastPrinted>
  <dcterms:created xsi:type="dcterms:W3CDTF">2016-02-13T16:05:00Z</dcterms:created>
  <dcterms:modified xsi:type="dcterms:W3CDTF">2020-05-04T13:18:00Z</dcterms:modified>
</cp:coreProperties>
</file>