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18302" w14:textId="162C115E" w:rsidR="00485B1C" w:rsidRPr="00DB541A" w:rsidRDefault="00313457" w:rsidP="00485B1C">
      <w:pPr>
        <w:jc w:val="center"/>
        <w:rPr>
          <w:rFonts w:ascii="Kristen ITC" w:hAnsi="Kristen ITC"/>
          <w:bCs/>
          <w:sz w:val="22"/>
          <w:szCs w:val="22"/>
          <w:u w:val="single"/>
        </w:rPr>
      </w:pPr>
      <w:r>
        <w:rPr>
          <w:rFonts w:ascii="Kristen ITC" w:hAnsi="Kristen ITC"/>
          <w:bCs/>
          <w:sz w:val="22"/>
          <w:szCs w:val="22"/>
        </w:rPr>
        <w:t>Date : Jeudi 7 mai</w:t>
      </w:r>
    </w:p>
    <w:p w14:paraId="7D1BBB17" w14:textId="77777777" w:rsidR="00485B1C" w:rsidRPr="00DB541A" w:rsidRDefault="00485B1C" w:rsidP="00485B1C">
      <w:pPr>
        <w:rPr>
          <w:rFonts w:ascii="Kristen ITC" w:hAnsi="Kristen ITC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38"/>
      </w:tblGrid>
      <w:tr w:rsidR="00485B1C" w:rsidRPr="00DB541A" w14:paraId="1180C09D" w14:textId="77777777" w:rsidTr="00485B1C">
        <w:trPr>
          <w:trHeight w:val="2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5599E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bCs/>
                <w:lang w:eastAsia="en-US"/>
              </w:rPr>
            </w:pPr>
            <w:r w:rsidRPr="00513588">
              <w:rPr>
                <w:rFonts w:ascii="Kristen ITC" w:hAnsi="Kristen ITC"/>
                <w:bCs/>
                <w:lang w:eastAsia="en-US"/>
              </w:rPr>
              <w:t>Matière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CA68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bCs/>
                <w:lang w:eastAsia="en-US"/>
              </w:rPr>
            </w:pPr>
          </w:p>
        </w:tc>
      </w:tr>
      <w:tr w:rsidR="00485B1C" w:rsidRPr="00DB541A" w14:paraId="03ED4DB7" w14:textId="77777777" w:rsidTr="00485B1C">
        <w:trPr>
          <w:cantSplit/>
          <w:trHeight w:val="9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A0FCB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66ECA088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Rituels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771BE" w14:textId="295A3100" w:rsidR="00485B1C" w:rsidRDefault="000C1251" w:rsidP="00485B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D85278">
              <w:rPr>
                <w:rFonts w:ascii="Kristen ITC" w:eastAsia="Times New Roman" w:hAnsi="Kristen ITC"/>
                <w:b/>
                <w:i/>
                <w:kern w:val="0"/>
                <w:lang w:eastAsia="fr-FR"/>
              </w:rPr>
              <w:t>A l’oral</w:t>
            </w:r>
            <w:r w:rsidR="00E34AFB">
              <w:rPr>
                <w:rFonts w:ascii="Kristen ITC" w:eastAsia="Times New Roman" w:hAnsi="Kristen ITC"/>
                <w:kern w:val="0"/>
                <w:lang w:eastAsia="fr-FR"/>
              </w:rPr>
              <w:t xml:space="preserve"> : </w:t>
            </w:r>
            <w:r w:rsidR="00DD7675">
              <w:rPr>
                <w:rFonts w:ascii="Kristen ITC" w:eastAsia="Times New Roman" w:hAnsi="Kristen ITC"/>
                <w:kern w:val="0"/>
                <w:lang w:eastAsia="fr-FR"/>
              </w:rPr>
              <w:t>Réciter les mois de l’année à l’endroit puis à l’envers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. </w:t>
            </w:r>
            <w:r w:rsidR="00E34AFB">
              <w:rPr>
                <w:rFonts w:ascii="Kristen ITC" w:eastAsia="Times New Roman" w:hAnsi="Kristen ITC"/>
                <w:kern w:val="0"/>
                <w:lang w:eastAsia="fr-FR"/>
              </w:rPr>
              <w:t>Que se passe t-il après le 30 avril</w:t>
            </w:r>
            <w:r w:rsidR="000C5675">
              <w:rPr>
                <w:rFonts w:ascii="Kristen ITC" w:eastAsia="Times New Roman" w:hAnsi="Kristen ITC"/>
                <w:kern w:val="0"/>
                <w:lang w:eastAsia="fr-FR"/>
              </w:rPr>
              <w:t> ?</w:t>
            </w:r>
          </w:p>
          <w:p w14:paraId="51F37571" w14:textId="6759C315" w:rsidR="00485B1C" w:rsidRPr="00513588" w:rsidRDefault="00FB6B2D" w:rsidP="00DD767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D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écomposer </w:t>
            </w:r>
            <w:r w:rsidR="00DD7675">
              <w:rPr>
                <w:rFonts w:ascii="Kristen ITC" w:eastAsia="Times New Roman" w:hAnsi="Kristen ITC"/>
                <w:kern w:val="0"/>
                <w:lang w:eastAsia="fr-FR"/>
              </w:rPr>
              <w:t>sur le cahier rouge</w:t>
            </w:r>
            <w:r w:rsidR="00666C62"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 le nombre qui indique l</w:t>
            </w:r>
            <w:r w:rsidR="00E34AFB">
              <w:rPr>
                <w:rFonts w:ascii="Kristen ITC" w:eastAsia="Times New Roman" w:hAnsi="Kristen ITC"/>
                <w:kern w:val="0"/>
                <w:lang w:eastAsia="fr-FR"/>
              </w:rPr>
              <w:t>e</w:t>
            </w:r>
            <w:r w:rsidR="00313457">
              <w:rPr>
                <w:rFonts w:ascii="Kristen ITC" w:eastAsia="Times New Roman" w:hAnsi="Kristen ITC"/>
                <w:kern w:val="0"/>
                <w:lang w:eastAsia="fr-FR"/>
              </w:rPr>
              <w:t>s jours d’école, aujourd’hui 109</w:t>
            </w:r>
            <w:r w:rsidR="00666C62" w:rsidRPr="00513588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  <w:r w:rsidR="00666C62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>(</w:t>
            </w:r>
            <w:r w:rsidR="00DD7675">
              <w:rPr>
                <w:rFonts w:ascii="Kristen ITC" w:eastAsia="Times New Roman" w:hAnsi="Kristen ITC"/>
                <w:kern w:val="0"/>
                <w:lang w:eastAsia="fr-FR"/>
              </w:rPr>
              <w:t xml:space="preserve">3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décompositions </w:t>
            </w:r>
            <w:r w:rsidR="00313457">
              <w:rPr>
                <w:rFonts w:ascii="Kristen ITC" w:eastAsia="Times New Roman" w:hAnsi="Kristen ITC"/>
                <w:kern w:val="0"/>
                <w:lang w:eastAsia="fr-FR"/>
              </w:rPr>
              <w:t>avec une soustraction possible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  <w:r w:rsidR="00E34AFB">
              <w:rPr>
                <w:rFonts w:ascii="Kristen ITC" w:eastAsia="Times New Roman" w:hAnsi="Kristen ITC"/>
                <w:kern w:val="0"/>
                <w:lang w:eastAsia="fr-FR"/>
              </w:rPr>
              <w:t>)</w:t>
            </w:r>
          </w:p>
        </w:tc>
      </w:tr>
      <w:tr w:rsidR="00485B1C" w:rsidRPr="00DB541A" w14:paraId="50540C30" w14:textId="77777777" w:rsidTr="00485B1C">
        <w:trPr>
          <w:cantSplit/>
          <w:trHeight w:val="169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B1AE8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27D3FD51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Cahier rouge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F047" w14:textId="07DEAEAE" w:rsidR="00FB6B2D" w:rsidRDefault="00FB6B2D" w:rsidP="00FB6B2D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7B1387">
              <w:rPr>
                <w:rFonts w:ascii="Kristen ITC" w:eastAsia="Times New Roman" w:hAnsi="Kristen ITC"/>
                <w:b/>
                <w:kern w:val="0"/>
                <w:lang w:eastAsia="fr-FR"/>
              </w:rPr>
              <w:t>Ecr</w:t>
            </w:r>
            <w:r w:rsidR="007B1387" w:rsidRPr="007B1387">
              <w:rPr>
                <w:rFonts w:ascii="Kristen ITC" w:eastAsia="Times New Roman" w:hAnsi="Kristen ITC"/>
                <w:b/>
                <w:kern w:val="0"/>
                <w:lang w:eastAsia="fr-FR"/>
              </w:rPr>
              <w:t>ire</w:t>
            </w:r>
            <w:r w:rsidR="007B1387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E34AFB">
              <w:rPr>
                <w:rFonts w:ascii="Kristen ITC" w:eastAsia="Times New Roman" w:hAnsi="Kristen ITC"/>
                <w:kern w:val="0"/>
                <w:lang w:eastAsia="fr-FR"/>
              </w:rPr>
              <w:t xml:space="preserve">et souligner </w:t>
            </w:r>
            <w:r w:rsidR="007B1387" w:rsidRPr="007B1387">
              <w:rPr>
                <w:rFonts w:ascii="Kristen ITC" w:eastAsia="Times New Roman" w:hAnsi="Kristen ITC"/>
                <w:kern w:val="0"/>
                <w:u w:val="single"/>
                <w:lang w:eastAsia="fr-FR"/>
              </w:rPr>
              <w:t>la date</w:t>
            </w:r>
            <w:r w:rsidR="007B1387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666C62">
              <w:rPr>
                <w:rFonts w:ascii="Kristen ITC" w:eastAsia="Times New Roman" w:hAnsi="Kristen ITC"/>
                <w:kern w:val="0"/>
                <w:lang w:eastAsia="fr-FR"/>
              </w:rPr>
              <w:t xml:space="preserve">et </w:t>
            </w:r>
            <w:r w:rsidR="00666C62" w:rsidRPr="007B1387">
              <w:rPr>
                <w:rFonts w:ascii="Kristen ITC" w:eastAsia="Times New Roman" w:hAnsi="Kristen ITC"/>
                <w:kern w:val="0"/>
                <w:u w:val="single"/>
                <w:lang w:eastAsia="fr-FR"/>
              </w:rPr>
              <w:t>Dictée</w:t>
            </w:r>
            <w:r w:rsidR="00E34AFB">
              <w:rPr>
                <w:rFonts w:ascii="Kristen ITC" w:eastAsia="Times New Roman" w:hAnsi="Kristen ITC"/>
                <w:kern w:val="0"/>
                <w:lang w:eastAsia="fr-FR"/>
              </w:rPr>
              <w:t xml:space="preserve"> sur le cahier rouge</w:t>
            </w:r>
          </w:p>
          <w:p w14:paraId="2E5345A9" w14:textId="203FC95D" w:rsidR="00814D6D" w:rsidRPr="00A70D0C" w:rsidRDefault="00791AB1" w:rsidP="00B044C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Dictée : </w:t>
            </w:r>
            <w:r w:rsidR="00313457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Où est le livre qui parle de cinéma ? Il est </w:t>
            </w:r>
            <w:r w:rsidR="008E35D4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sur le dessus de la table. </w:t>
            </w:r>
            <w:r w:rsidR="008E35D4" w:rsidRPr="008E35D4">
              <w:rPr>
                <w:rFonts w:ascii="Kristen ITC" w:eastAsia="Times New Roman" w:hAnsi="Kristen ITC"/>
                <w:kern w:val="0"/>
                <w:sz w:val="20"/>
                <w:szCs w:val="20"/>
                <w:lang w:eastAsia="fr-FR"/>
              </w:rPr>
              <w:t>(mot qui n’a pas été appris mais qui devrait être écrit facilement, attention néanmoins à rappeler la confusion de son entre p et b)</w:t>
            </w:r>
            <w:r w:rsidR="008E35D4">
              <w:rPr>
                <w:rFonts w:ascii="Kristen ITC" w:eastAsia="Times New Roman" w:hAnsi="Kristen ITC"/>
                <w:kern w:val="0"/>
                <w:sz w:val="20"/>
                <w:szCs w:val="20"/>
                <w:lang w:eastAsia="fr-FR"/>
              </w:rPr>
              <w:t xml:space="preserve">. </w:t>
            </w:r>
            <w:r w:rsidR="008E35D4" w:rsidRPr="008E35D4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Elle adore lancer </w:t>
            </w:r>
            <w:r w:rsidR="008E35D4" w:rsidRPr="008E35D4"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les</w:t>
            </w:r>
            <w:r w:rsidR="008E35D4" w:rsidRPr="008E35D4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balle</w:t>
            </w:r>
            <w:r w:rsidR="008E35D4" w:rsidRPr="008E35D4"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s</w:t>
            </w:r>
            <w:r w:rsidR="008E35D4" w:rsidRPr="008E35D4">
              <w:rPr>
                <w:rFonts w:ascii="Kristen ITC" w:eastAsia="Times New Roman" w:hAnsi="Kristen ITC"/>
                <w:kern w:val="0"/>
                <w:sz w:val="20"/>
                <w:szCs w:val="20"/>
                <w:lang w:eastAsia="fr-FR"/>
              </w:rPr>
              <w:t xml:space="preserve">. </w:t>
            </w:r>
            <w:proofErr w:type="gramStart"/>
            <w:r w:rsidR="008E35D4" w:rsidRPr="008E35D4">
              <w:rPr>
                <w:rFonts w:ascii="Kristen ITC" w:eastAsia="Times New Roman" w:hAnsi="Kristen ITC"/>
                <w:kern w:val="0"/>
                <w:sz w:val="20"/>
                <w:szCs w:val="20"/>
                <w:lang w:eastAsia="fr-FR"/>
              </w:rPr>
              <w:t xml:space="preserve">( </w:t>
            </w:r>
            <w:r w:rsidR="008E35D4">
              <w:rPr>
                <w:rFonts w:ascii="Kristen ITC" w:eastAsia="Times New Roman" w:hAnsi="Kristen ITC"/>
                <w:kern w:val="0"/>
                <w:sz w:val="20"/>
                <w:szCs w:val="20"/>
                <w:lang w:eastAsia="fr-FR"/>
              </w:rPr>
              <w:t>Si</w:t>
            </w:r>
            <w:proofErr w:type="gramEnd"/>
            <w:r w:rsidR="008E35D4">
              <w:rPr>
                <w:rFonts w:ascii="Kristen ITC" w:eastAsia="Times New Roman" w:hAnsi="Kristen ITC"/>
                <w:kern w:val="0"/>
                <w:sz w:val="20"/>
                <w:szCs w:val="20"/>
                <w:lang w:eastAsia="fr-FR"/>
              </w:rPr>
              <w:t xml:space="preserve"> une erreur : </w:t>
            </w:r>
            <w:r w:rsidR="00D74EFD">
              <w:rPr>
                <w:rFonts w:ascii="Kristen ITC" w:eastAsia="Times New Roman" w:hAnsi="Kristen ITC"/>
                <w:kern w:val="0"/>
                <w:sz w:val="20"/>
                <w:szCs w:val="20"/>
                <w:lang w:eastAsia="fr-FR"/>
              </w:rPr>
              <w:t>Rappelez les exercices 4,5,6</w:t>
            </w:r>
            <w:r w:rsidR="008E35D4">
              <w:rPr>
                <w:rFonts w:ascii="Kristen ITC" w:eastAsia="Times New Roman" w:hAnsi="Kristen ITC"/>
                <w:kern w:val="0"/>
                <w:sz w:val="20"/>
                <w:szCs w:val="20"/>
                <w:lang w:eastAsia="fr-FR"/>
              </w:rPr>
              <w:t xml:space="preserve"> de la p</w:t>
            </w:r>
            <w:r w:rsidR="008E35D4" w:rsidRPr="008E35D4">
              <w:rPr>
                <w:rFonts w:ascii="Kristen ITC" w:eastAsia="Times New Roman" w:hAnsi="Kristen ITC"/>
                <w:kern w:val="0"/>
                <w:sz w:val="20"/>
                <w:szCs w:val="20"/>
                <w:lang w:eastAsia="fr-FR"/>
              </w:rPr>
              <w:t xml:space="preserve"> 109</w:t>
            </w:r>
            <w:r w:rsidR="008E35D4">
              <w:rPr>
                <w:rFonts w:ascii="Kristen ITC" w:eastAsia="Times New Roman" w:hAnsi="Kristen ITC"/>
                <w:kern w:val="0"/>
                <w:sz w:val="20"/>
                <w:szCs w:val="20"/>
                <w:lang w:eastAsia="fr-FR"/>
              </w:rPr>
              <w:t xml:space="preserve"> du fichier </w:t>
            </w:r>
            <w:proofErr w:type="spellStart"/>
            <w:r w:rsidR="008E35D4">
              <w:rPr>
                <w:rFonts w:ascii="Kristen ITC" w:eastAsia="Times New Roman" w:hAnsi="Kristen ITC"/>
                <w:kern w:val="0"/>
                <w:sz w:val="20"/>
                <w:szCs w:val="20"/>
                <w:lang w:eastAsia="fr-FR"/>
              </w:rPr>
              <w:t>Kimamila</w:t>
            </w:r>
            <w:proofErr w:type="spellEnd"/>
            <w:r w:rsidR="008E35D4">
              <w:rPr>
                <w:rFonts w:ascii="Kristen ITC" w:eastAsia="Times New Roman" w:hAnsi="Kristen ITC"/>
                <w:kern w:val="0"/>
                <w:sz w:val="20"/>
                <w:szCs w:val="20"/>
                <w:lang w:eastAsia="fr-FR"/>
              </w:rPr>
              <w:t xml:space="preserve"> </w:t>
            </w:r>
            <w:r w:rsidR="00D74EFD">
              <w:rPr>
                <w:rFonts w:ascii="Kristen ITC" w:eastAsia="Times New Roman" w:hAnsi="Kristen ITC"/>
                <w:kern w:val="0"/>
                <w:sz w:val="20"/>
                <w:szCs w:val="20"/>
                <w:lang w:eastAsia="fr-FR"/>
              </w:rPr>
              <w:t>et/ou</w:t>
            </w:r>
            <w:r w:rsidR="008E35D4">
              <w:rPr>
                <w:rFonts w:ascii="Kristen ITC" w:eastAsia="Times New Roman" w:hAnsi="Kristen ITC"/>
                <w:kern w:val="0"/>
                <w:sz w:val="20"/>
                <w:szCs w:val="20"/>
                <w:lang w:eastAsia="fr-FR"/>
              </w:rPr>
              <w:t xml:space="preserve"> demandez ce qu’indique le déterminant « les » </w:t>
            </w:r>
            <w:r w:rsidR="008E35D4" w:rsidRPr="008E35D4">
              <w:rPr>
                <w:rFonts w:ascii="Kristen ITC" w:eastAsia="Times New Roman" w:hAnsi="Kristen ITC"/>
                <w:kern w:val="0"/>
                <w:sz w:val="20"/>
                <w:szCs w:val="20"/>
                <w:lang w:eastAsia="fr-FR"/>
              </w:rPr>
              <w:t xml:space="preserve"> )</w:t>
            </w:r>
          </w:p>
          <w:p w14:paraId="729EC763" w14:textId="340A954E" w:rsidR="00485B1C" w:rsidRPr="0025347D" w:rsidRDefault="00D74EFD" w:rsidP="00791AB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Ecrire</w:t>
            </w:r>
            <w:bookmarkStart w:id="0" w:name="_GoBack"/>
            <w:bookmarkEnd w:id="0"/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l</w:t>
            </w:r>
            <w:r w:rsidR="006E0A48" w:rsidRPr="0025347D">
              <w:rPr>
                <w:rFonts w:ascii="Kristen ITC" w:eastAsia="Times New Roman" w:hAnsi="Kristen ITC"/>
                <w:b/>
                <w:kern w:val="0"/>
                <w:lang w:eastAsia="fr-FR"/>
              </w:rPr>
              <w:t>es</w:t>
            </w:r>
            <w:r w:rsidR="00814D6D" w:rsidRPr="0025347D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chiffre</w:t>
            </w:r>
            <w:r w:rsidR="006E0A48" w:rsidRPr="0025347D">
              <w:rPr>
                <w:rFonts w:ascii="Kristen ITC" w:eastAsia="Times New Roman" w:hAnsi="Kristen ITC"/>
                <w:b/>
                <w:kern w:val="0"/>
                <w:lang w:eastAsia="fr-FR"/>
              </w:rPr>
              <w:t>s</w:t>
            </w: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dictés</w:t>
            </w:r>
            <w:r w:rsidR="006E0A48" w:rsidRPr="0025347D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puis en lettres :</w:t>
            </w:r>
            <w:r w:rsidR="00313457">
              <w:rPr>
                <w:rFonts w:ascii="Kristen ITC" w:eastAsia="Times New Roman" w:hAnsi="Kristen ITC"/>
                <w:b/>
                <w:kern w:val="0"/>
                <w:lang w:eastAsia="fr-FR"/>
              </w:rPr>
              <w:t> 8O, 93, 47, 91, 74, 85</w:t>
            </w:r>
            <w:r w:rsidR="00791AB1" w:rsidRPr="0025347D">
              <w:rPr>
                <w:rFonts w:ascii="Kristen ITC" w:eastAsia="Times New Roman" w:hAnsi="Kristen ITC"/>
                <w:b/>
                <w:kern w:val="0"/>
                <w:lang w:eastAsia="fr-FR"/>
              </w:rPr>
              <w:t>.</w:t>
            </w:r>
          </w:p>
        </w:tc>
      </w:tr>
      <w:tr w:rsidR="00485B1C" w:rsidRPr="00DB541A" w14:paraId="57F81584" w14:textId="77777777" w:rsidTr="004B7FF6">
        <w:trPr>
          <w:cantSplit/>
          <w:trHeight w:val="1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6494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7D73651E" w14:textId="428F5B8D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 xml:space="preserve">Math 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9CFE" w14:textId="77777777" w:rsidR="009E6AE0" w:rsidRDefault="00666C62" w:rsidP="009E6AE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7B1387">
              <w:rPr>
                <w:rFonts w:ascii="Kristen ITC" w:eastAsia="Times New Roman" w:hAnsi="Kristen ITC"/>
                <w:b/>
                <w:kern w:val="0"/>
                <w:lang w:eastAsia="fr-FR"/>
              </w:rPr>
              <w:t>Fichier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 : </w:t>
            </w:r>
            <w:r w:rsidR="00791AB1">
              <w:rPr>
                <w:rFonts w:ascii="Kristen ITC" w:eastAsia="Times New Roman" w:hAnsi="Kristen ITC"/>
                <w:kern w:val="0"/>
                <w:lang w:eastAsia="fr-FR"/>
              </w:rPr>
              <w:t>p</w:t>
            </w:r>
            <w:r w:rsidR="00A455F5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9E6AE0">
              <w:rPr>
                <w:rFonts w:ascii="Kristen ITC" w:eastAsia="Times New Roman" w:hAnsi="Kristen ITC"/>
                <w:kern w:val="0"/>
                <w:lang w:eastAsia="fr-FR"/>
              </w:rPr>
              <w:t>146 Les nombres de 95 à 99</w:t>
            </w:r>
            <w:r w:rsidR="00A455F5">
              <w:rPr>
                <w:rFonts w:ascii="Kristen ITC" w:eastAsia="Times New Roman" w:hAnsi="Kristen ITC"/>
                <w:kern w:val="0"/>
                <w:lang w:eastAsia="fr-FR"/>
              </w:rPr>
              <w:t xml:space="preserve">. </w:t>
            </w:r>
            <w:r w:rsidR="009E6AE0">
              <w:rPr>
                <w:rFonts w:ascii="Kristen ITC" w:eastAsia="Times New Roman" w:hAnsi="Kristen ITC"/>
                <w:kern w:val="0"/>
                <w:lang w:eastAsia="fr-FR"/>
              </w:rPr>
              <w:t>Lire  « retiens bien ».  Puis sans regarder compter à rebours de 99 à 89.</w:t>
            </w:r>
          </w:p>
          <w:p w14:paraId="26712375" w14:textId="77777777" w:rsidR="009E6AE0" w:rsidRDefault="009E6AE0" w:rsidP="009E6AE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Exercice de découverte : le but est de compter de 10 en 10 puis d’ajouter les bateaux qui arrivent.</w:t>
            </w:r>
          </w:p>
          <w:p w14:paraId="44CF18D2" w14:textId="7AC115CC" w:rsidR="000F47B5" w:rsidRPr="000F47B5" w:rsidRDefault="00A455F5" w:rsidP="009E6AE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Lire les consignes à voix haute puis compléter les exercices. Après avoir observé </w:t>
            </w:r>
            <w:r w:rsidR="004B7FF6">
              <w:rPr>
                <w:rFonts w:ascii="Kristen ITC" w:eastAsia="Times New Roman" w:hAnsi="Kristen ITC"/>
                <w:kern w:val="0"/>
                <w:lang w:eastAsia="fr-FR"/>
              </w:rPr>
              <w:t xml:space="preserve">les informations données,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l’ensemble du travail doit se faire en autonomie</w:t>
            </w:r>
            <w:r w:rsidR="004B7FF6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  <w:r w:rsidR="009E6AE0">
              <w:rPr>
                <w:rFonts w:ascii="Kristen ITC" w:eastAsia="Times New Roman" w:hAnsi="Kristen ITC"/>
                <w:kern w:val="0"/>
                <w:lang w:eastAsia="fr-FR"/>
              </w:rPr>
              <w:t xml:space="preserve"> Si le coin du malin n’est pas réussit dans un premier temps. Une seconde tentative est à mener en écoutant la réflexion de votre enfant et éventuellement de l’orienter en rappelant la notion de plus petit ou plus grand.</w:t>
            </w:r>
          </w:p>
        </w:tc>
      </w:tr>
      <w:tr w:rsidR="00485B1C" w:rsidRPr="00DB541A" w14:paraId="3071D511" w14:textId="77777777" w:rsidTr="00485B1C">
        <w:trPr>
          <w:cantSplit/>
          <w:trHeight w:val="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E5200" w14:textId="5D6A019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CBD2A" w14:textId="77777777" w:rsidR="00485B1C" w:rsidRPr="00513588" w:rsidRDefault="00485B1C" w:rsidP="00485B1C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485B1C" w:rsidRPr="00DB541A" w14:paraId="05366C74" w14:textId="77777777" w:rsidTr="00485B1C">
        <w:trPr>
          <w:cantSplit/>
          <w:trHeight w:val="77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7BABB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35934B56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Lecture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0729" w14:textId="081AA498" w:rsidR="005B2354" w:rsidRDefault="006D0C2B" w:rsidP="004B7FF6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Fichier p 113</w:t>
            </w:r>
            <w:r w:rsidR="008C3AF1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 : </w:t>
            </w: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On a déjà parlé en classe du </w:t>
            </w:r>
            <w:r w:rsidR="005D1208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« </w:t>
            </w: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y</w:t>
            </w:r>
            <w:r w:rsidR="005D1208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»</w:t>
            </w: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qui « remplace » deux « i ». Un rappel peut-être fait en montrant le schéma représenté sur le fichier. Si la lecture est difficile, tracez un trait au milieu du « y » des mots lus. Montrer que lorsque le y est entouré de voyelles « il se c</w:t>
            </w:r>
            <w:r w:rsidR="00D74EFD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oupe en deux » il participe ainsi au son formé avec celles-ci </w:t>
            </w:r>
            <w:r w:rsidR="001E25A2">
              <w:rPr>
                <w:rFonts w:ascii="Kristen ITC" w:eastAsia="Times New Roman" w:hAnsi="Kristen ITC"/>
                <w:b/>
                <w:kern w:val="0"/>
                <w:lang w:eastAsia="fr-FR"/>
              </w:rPr>
              <w:t>et s’il est à côt</w:t>
            </w: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é d’une consonne il se prononce « i ».</w:t>
            </w:r>
          </w:p>
          <w:p w14:paraId="20BF5778" w14:textId="7A1669AA" w:rsidR="006D0C2B" w:rsidRPr="008C3AF1" w:rsidRDefault="006D0C2B" w:rsidP="004B7FF6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Lire à haute voix toute la page afin d’éviter</w:t>
            </w:r>
            <w:r w:rsidR="001E25A2">
              <w:rPr>
                <w:rFonts w:ascii="Kristen ITC" w:eastAsia="Times New Roman" w:hAnsi="Kristen ITC"/>
                <w:kern w:val="0"/>
                <w:lang w:eastAsia="fr-FR"/>
              </w:rPr>
              <w:t xml:space="preserve"> toute confusion</w:t>
            </w:r>
            <w:r w:rsidR="005D1208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</w:p>
          <w:p w14:paraId="0737DD6E" w14:textId="2706218D" w:rsidR="008C3AF1" w:rsidRPr="005B2354" w:rsidRDefault="0025347D" w:rsidP="0025347D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>Lire l</w:t>
            </w:r>
            <w:r w:rsidR="006D0C2B">
              <w:rPr>
                <w:rFonts w:ascii="Kristen ITC" w:eastAsia="Times New Roman" w:hAnsi="Kristen ITC"/>
                <w:kern w:val="0"/>
                <w:lang w:eastAsia="fr-FR"/>
              </w:rPr>
              <w:t>eçon n°113</w:t>
            </w: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 sur le cahier jaune. </w:t>
            </w:r>
            <w:r w:rsidRPr="00A07EFA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(</w:t>
            </w:r>
            <w:r w:rsidRPr="00A07EFA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>Cette lecture peut être lue à un autre moment de la journée.).</w:t>
            </w:r>
          </w:p>
        </w:tc>
      </w:tr>
      <w:tr w:rsidR="00485B1C" w:rsidRPr="00DB541A" w14:paraId="6DBB1718" w14:textId="77777777" w:rsidTr="00485B1C">
        <w:trPr>
          <w:cantSplit/>
          <w:trHeight w:val="77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470E" w14:textId="678B4C8A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44119E4E" w14:textId="5D117983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F558" w14:textId="026F700F" w:rsidR="00485B1C" w:rsidRPr="00513588" w:rsidRDefault="00485B1C" w:rsidP="00A7154D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485B1C" w:rsidRPr="00DB541A" w14:paraId="430FD4A9" w14:textId="77777777" w:rsidTr="00485B1C">
        <w:trPr>
          <w:cantSplit/>
          <w:trHeight w:val="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1E3BD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A926A" w14:textId="77777777" w:rsidR="00485B1C" w:rsidRPr="00513588" w:rsidRDefault="00485B1C" w:rsidP="00485B1C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485B1C" w:rsidRPr="00DB541A" w14:paraId="563E1483" w14:textId="77777777" w:rsidTr="00D85278">
        <w:trPr>
          <w:cantSplit/>
          <w:trHeight w:val="8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E1D4D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15BC7A12" w14:textId="1488D289" w:rsidR="00485B1C" w:rsidRPr="00513588" w:rsidRDefault="000C5675" w:rsidP="007B1387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>
              <w:rPr>
                <w:rFonts w:ascii="Kristen ITC" w:hAnsi="Kristen ITC"/>
                <w:lang w:eastAsia="en-US"/>
              </w:rPr>
              <w:t>Devoir</w:t>
            </w:r>
            <w:r w:rsidR="007B1387">
              <w:rPr>
                <w:rFonts w:ascii="Kristen ITC" w:hAnsi="Kristen ITC"/>
                <w:lang w:eastAsia="en-US"/>
              </w:rPr>
              <w:t>s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BBD5" w14:textId="0E2D1EAE" w:rsidR="00485B1C" w:rsidRDefault="005D1208" w:rsidP="00485B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Pour Lundi 11</w:t>
            </w:r>
            <w:r w:rsidR="0025347D"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/05</w:t>
            </w:r>
            <w:r w:rsidR="000C5675" w:rsidRPr="000C5675"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 :</w:t>
            </w:r>
          </w:p>
          <w:p w14:paraId="7F7EE540" w14:textId="345CE3BB" w:rsidR="000C5675" w:rsidRPr="000C5675" w:rsidRDefault="00A7154D" w:rsidP="00485B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Lecture : Lire leçon n°</w:t>
            </w:r>
            <w:r w:rsidR="00D40F7A">
              <w:rPr>
                <w:rFonts w:ascii="Kristen ITC" w:eastAsia="Times New Roman" w:hAnsi="Kristen ITC"/>
                <w:b/>
                <w:kern w:val="0"/>
                <w:lang w:eastAsia="fr-FR"/>
              </w:rPr>
              <w:t>101</w:t>
            </w:r>
            <w:r w:rsidR="002E2047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</w:p>
          <w:p w14:paraId="0A50C244" w14:textId="14839F8F" w:rsidR="000C5675" w:rsidRDefault="000C5675" w:rsidP="00485B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 w:rsidRPr="000C5675">
              <w:rPr>
                <w:rFonts w:ascii="Kristen ITC" w:eastAsia="Times New Roman" w:hAnsi="Kristen ITC"/>
                <w:b/>
                <w:kern w:val="0"/>
                <w:lang w:eastAsia="fr-FR"/>
              </w:rPr>
              <w:t>Mots : L</w:t>
            </w:r>
            <w:r w:rsidR="00D40F7A">
              <w:rPr>
                <w:rFonts w:ascii="Kristen ITC" w:eastAsia="Times New Roman" w:hAnsi="Kristen ITC"/>
                <w:b/>
                <w:kern w:val="0"/>
                <w:lang w:eastAsia="fr-FR"/>
              </w:rPr>
              <w:t>iste n° 52</w:t>
            </w:r>
          </w:p>
          <w:p w14:paraId="343D56DC" w14:textId="73FEAEEF" w:rsidR="00D40F7A" w:rsidRPr="00513588" w:rsidRDefault="0025347D" w:rsidP="00D40F7A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Math : </w:t>
            </w:r>
            <w:r w:rsidR="00D40F7A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Compter de 2 en 2 à partir de 60 jusqu’ à 98. Optionnel </w:t>
            </w:r>
            <w:r w:rsidR="00D40F7A">
              <w:rPr>
                <w:rFonts w:ascii="Kristen ITC" w:eastAsia="Times New Roman" w:hAnsi="Kristen ITC"/>
                <w:b/>
                <w:kern w:val="0"/>
                <w:lang w:eastAsia="fr-FR"/>
              </w:rPr>
              <w:t>Compt</w:t>
            </w:r>
            <w:r w:rsidR="00D40F7A">
              <w:rPr>
                <w:rFonts w:ascii="Kristen ITC" w:eastAsia="Times New Roman" w:hAnsi="Kristen ITC"/>
                <w:b/>
                <w:kern w:val="0"/>
                <w:lang w:eastAsia="fr-FR"/>
              </w:rPr>
              <w:t>er de 2 en 2 à partir de 61</w:t>
            </w:r>
            <w:r w:rsidR="00D40F7A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jusqu’à 9</w:t>
            </w:r>
            <w:r w:rsidR="00D40F7A">
              <w:rPr>
                <w:rFonts w:ascii="Kristen ITC" w:eastAsia="Times New Roman" w:hAnsi="Kristen ITC"/>
                <w:b/>
                <w:kern w:val="0"/>
                <w:lang w:eastAsia="fr-FR"/>
              </w:rPr>
              <w:t>9</w:t>
            </w:r>
          </w:p>
          <w:p w14:paraId="7669DC87" w14:textId="188CDEBC" w:rsidR="000C5675" w:rsidRPr="00513588" w:rsidRDefault="000C5675" w:rsidP="008355E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</w:tbl>
    <w:p w14:paraId="14C7CFF8" w14:textId="5604520F" w:rsidR="00C64EFF" w:rsidRDefault="00C64EFF" w:rsidP="00A70D0C"/>
    <w:sectPr w:rsidR="00C64EFF" w:rsidSect="00485B1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0F541" w14:textId="77777777" w:rsidR="006D0C2B" w:rsidRDefault="006D0C2B" w:rsidP="00DD7675">
      <w:r>
        <w:separator/>
      </w:r>
    </w:p>
  </w:endnote>
  <w:endnote w:type="continuationSeparator" w:id="0">
    <w:p w14:paraId="1B24A116" w14:textId="77777777" w:rsidR="006D0C2B" w:rsidRDefault="006D0C2B" w:rsidP="00DD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206F3" w14:textId="77777777" w:rsidR="006D0C2B" w:rsidRDefault="006D0C2B" w:rsidP="00DD7675">
      <w:r>
        <w:separator/>
      </w:r>
    </w:p>
  </w:footnote>
  <w:footnote w:type="continuationSeparator" w:id="0">
    <w:p w14:paraId="52199E22" w14:textId="77777777" w:rsidR="006D0C2B" w:rsidRDefault="006D0C2B" w:rsidP="00DD7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45F7"/>
    <w:multiLevelType w:val="hybridMultilevel"/>
    <w:tmpl w:val="2FEA90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1C"/>
    <w:rsid w:val="000C1251"/>
    <w:rsid w:val="000C5675"/>
    <w:rsid w:val="000F47B5"/>
    <w:rsid w:val="001B29DD"/>
    <w:rsid w:val="001E25A2"/>
    <w:rsid w:val="00250E81"/>
    <w:rsid w:val="0025347D"/>
    <w:rsid w:val="002E2047"/>
    <w:rsid w:val="00313457"/>
    <w:rsid w:val="00485B1C"/>
    <w:rsid w:val="004B7FF6"/>
    <w:rsid w:val="004C33A5"/>
    <w:rsid w:val="00542792"/>
    <w:rsid w:val="005B2354"/>
    <w:rsid w:val="005D1208"/>
    <w:rsid w:val="00647574"/>
    <w:rsid w:val="00666C62"/>
    <w:rsid w:val="006D0C2B"/>
    <w:rsid w:val="006D31EC"/>
    <w:rsid w:val="006E0A48"/>
    <w:rsid w:val="00791AB1"/>
    <w:rsid w:val="007B1387"/>
    <w:rsid w:val="007F6992"/>
    <w:rsid w:val="00814D6D"/>
    <w:rsid w:val="00816D82"/>
    <w:rsid w:val="00826D97"/>
    <w:rsid w:val="008355E3"/>
    <w:rsid w:val="008839BA"/>
    <w:rsid w:val="008C3AF1"/>
    <w:rsid w:val="008E35D4"/>
    <w:rsid w:val="009577BE"/>
    <w:rsid w:val="009A3C78"/>
    <w:rsid w:val="009E6AE0"/>
    <w:rsid w:val="009F3708"/>
    <w:rsid w:val="009F7703"/>
    <w:rsid w:val="00A16C08"/>
    <w:rsid w:val="00A31704"/>
    <w:rsid w:val="00A455F5"/>
    <w:rsid w:val="00A70D0C"/>
    <w:rsid w:val="00A7154D"/>
    <w:rsid w:val="00AB2A28"/>
    <w:rsid w:val="00AD5416"/>
    <w:rsid w:val="00B044C5"/>
    <w:rsid w:val="00C22D97"/>
    <w:rsid w:val="00C64EFF"/>
    <w:rsid w:val="00C80D38"/>
    <w:rsid w:val="00D40F7A"/>
    <w:rsid w:val="00D74EFD"/>
    <w:rsid w:val="00D85278"/>
    <w:rsid w:val="00DD7675"/>
    <w:rsid w:val="00E128CE"/>
    <w:rsid w:val="00E15576"/>
    <w:rsid w:val="00E34AFB"/>
    <w:rsid w:val="00EC3A20"/>
    <w:rsid w:val="00FB6B2D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85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1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485B1C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  <w:style w:type="paragraph" w:styleId="En-tte">
    <w:name w:val="header"/>
    <w:basedOn w:val="Normal"/>
    <w:link w:val="En-tteCar"/>
    <w:uiPriority w:val="99"/>
    <w:unhideWhenUsed/>
    <w:rsid w:val="00DD76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7675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D76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767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1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485B1C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  <w:style w:type="paragraph" w:styleId="En-tte">
    <w:name w:val="header"/>
    <w:basedOn w:val="Normal"/>
    <w:link w:val="En-tteCar"/>
    <w:uiPriority w:val="99"/>
    <w:unhideWhenUsed/>
    <w:rsid w:val="00DD76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7675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D76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767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</Pages>
  <Words>336</Words>
  <Characters>1849</Characters>
  <Application>Microsoft Macintosh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DELMASES</dc:creator>
  <cp:keywords/>
  <dc:description/>
  <cp:lastModifiedBy>Christian DELMASES</cp:lastModifiedBy>
  <cp:revision>21</cp:revision>
  <dcterms:created xsi:type="dcterms:W3CDTF">2020-03-18T20:17:00Z</dcterms:created>
  <dcterms:modified xsi:type="dcterms:W3CDTF">2020-05-06T15:58:00Z</dcterms:modified>
</cp:coreProperties>
</file>